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23" w:rsidRPr="00263154" w:rsidRDefault="00ED1723" w:rsidP="00ED1723">
      <w:pPr>
        <w:jc w:val="center"/>
        <w:rPr>
          <w:b/>
          <w:sz w:val="36"/>
          <w:szCs w:val="20"/>
          <w:lang w:val="fr-FR"/>
        </w:rPr>
      </w:pPr>
      <w:r w:rsidRPr="00263154">
        <w:rPr>
          <w:b/>
          <w:sz w:val="36"/>
          <w:szCs w:val="20"/>
          <w:lang w:val="fr-FR"/>
        </w:rPr>
        <w:t xml:space="preserve">REPUBLIQUE DU BENIN </w:t>
      </w:r>
    </w:p>
    <w:p w:rsidR="00ED1723" w:rsidRPr="0021418C" w:rsidRDefault="00ED1723" w:rsidP="00ED1723">
      <w:pPr>
        <w:jc w:val="center"/>
        <w:rPr>
          <w:sz w:val="20"/>
          <w:szCs w:val="20"/>
          <w:lang w:val="fr-FR"/>
        </w:rPr>
      </w:pPr>
      <w:r w:rsidRPr="0021418C">
        <w:rPr>
          <w:sz w:val="20"/>
          <w:szCs w:val="20"/>
          <w:lang w:val="fr-FR"/>
        </w:rPr>
        <w:t>-------</w:t>
      </w:r>
      <w:r w:rsidR="00263154">
        <w:rPr>
          <w:sz w:val="20"/>
          <w:szCs w:val="20"/>
          <w:lang w:val="fr-FR"/>
        </w:rPr>
        <w:t>----------------</w:t>
      </w:r>
      <w:r w:rsidRPr="0021418C">
        <w:rPr>
          <w:sz w:val="20"/>
          <w:szCs w:val="20"/>
          <w:lang w:val="fr-FR"/>
        </w:rPr>
        <w:t>-</w:t>
      </w:r>
    </w:p>
    <w:p w:rsidR="00ED1723" w:rsidRPr="00263154" w:rsidRDefault="00ED1723" w:rsidP="00ED1723">
      <w:pPr>
        <w:jc w:val="center"/>
        <w:rPr>
          <w:b/>
          <w:sz w:val="28"/>
          <w:szCs w:val="20"/>
          <w:lang w:val="fr-FR"/>
        </w:rPr>
      </w:pPr>
      <w:r w:rsidRPr="00263154">
        <w:rPr>
          <w:b/>
          <w:sz w:val="28"/>
          <w:szCs w:val="20"/>
          <w:lang w:val="fr-FR"/>
        </w:rPr>
        <w:t>Ministère du Développement, de l’Analyse Economique et de la Prospective</w:t>
      </w:r>
    </w:p>
    <w:p w:rsidR="00263154" w:rsidRPr="0021418C" w:rsidRDefault="00263154" w:rsidP="00263154">
      <w:pPr>
        <w:jc w:val="center"/>
        <w:rPr>
          <w:sz w:val="20"/>
          <w:szCs w:val="20"/>
          <w:lang w:val="fr-FR"/>
        </w:rPr>
      </w:pPr>
      <w:r w:rsidRPr="0021418C">
        <w:rPr>
          <w:sz w:val="20"/>
          <w:szCs w:val="20"/>
          <w:lang w:val="fr-FR"/>
        </w:rPr>
        <w:t>-------</w:t>
      </w:r>
      <w:r>
        <w:rPr>
          <w:sz w:val="20"/>
          <w:szCs w:val="20"/>
          <w:lang w:val="fr-FR"/>
        </w:rPr>
        <w:t>----------------</w:t>
      </w:r>
      <w:r w:rsidRPr="0021418C">
        <w:rPr>
          <w:sz w:val="20"/>
          <w:szCs w:val="20"/>
          <w:lang w:val="fr-FR"/>
        </w:rPr>
        <w:t>-</w:t>
      </w:r>
      <w:r>
        <w:rPr>
          <w:sz w:val="20"/>
          <w:szCs w:val="20"/>
          <w:lang w:val="fr-FR"/>
        </w:rPr>
        <w:t>-----------------------------------------</w:t>
      </w:r>
    </w:p>
    <w:p w:rsidR="00ED1723" w:rsidRPr="00263154" w:rsidRDefault="00ED1723" w:rsidP="00ED1723">
      <w:pPr>
        <w:jc w:val="center"/>
        <w:rPr>
          <w:b/>
          <w:sz w:val="32"/>
          <w:szCs w:val="20"/>
          <w:lang w:val="fr-FR"/>
        </w:rPr>
      </w:pPr>
      <w:r w:rsidRPr="00263154">
        <w:rPr>
          <w:b/>
          <w:sz w:val="32"/>
          <w:szCs w:val="20"/>
          <w:lang w:val="fr-FR"/>
        </w:rPr>
        <w:t>Institut National de la Statistique et de l’Analyse Economique</w:t>
      </w:r>
    </w:p>
    <w:p w:rsidR="00ED1723" w:rsidRDefault="00ED1723" w:rsidP="00ED1723">
      <w:pPr>
        <w:spacing w:after="0"/>
        <w:jc w:val="center"/>
        <w:rPr>
          <w:sz w:val="36"/>
          <w:szCs w:val="20"/>
          <w:lang w:val="fr-FR"/>
        </w:rPr>
      </w:pPr>
      <w:r>
        <w:rPr>
          <w:noProof/>
          <w:lang w:val="fr-BE" w:eastAsia="fr-BE"/>
        </w:rPr>
        <w:drawing>
          <wp:inline distT="0" distB="0" distL="0" distR="0">
            <wp:extent cx="2362200" cy="1470660"/>
            <wp:effectExtent l="19050" t="0" r="0" b="0"/>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7" cstate="print"/>
                    <a:srcRect/>
                    <a:stretch>
                      <a:fillRect/>
                    </a:stretch>
                  </pic:blipFill>
                  <pic:spPr bwMode="auto">
                    <a:xfrm>
                      <a:off x="0" y="0"/>
                      <a:ext cx="2362200" cy="1470660"/>
                    </a:xfrm>
                    <a:prstGeom prst="rect">
                      <a:avLst/>
                    </a:prstGeom>
                    <a:noFill/>
                    <a:ln w="9525">
                      <a:noFill/>
                      <a:miter lim="800000"/>
                      <a:headEnd/>
                      <a:tailEnd/>
                    </a:ln>
                  </pic:spPr>
                </pic:pic>
              </a:graphicData>
            </a:graphic>
          </wp:inline>
        </w:drawing>
      </w:r>
    </w:p>
    <w:p w:rsidR="00ED1723" w:rsidRPr="00F33A7D" w:rsidRDefault="00DB13D9" w:rsidP="00ED1723">
      <w:pPr>
        <w:spacing w:after="0"/>
        <w:jc w:val="center"/>
        <w:rPr>
          <w:b/>
          <w:sz w:val="32"/>
          <w:lang w:val="fr-FR"/>
        </w:rPr>
      </w:pPr>
      <w:r>
        <w:rPr>
          <w:b/>
          <w:sz w:val="32"/>
          <w:lang w:val="fr-FR"/>
        </w:rPr>
        <w:t>Recensement</w:t>
      </w:r>
      <w:r w:rsidR="00ED1723" w:rsidRPr="00F33A7D">
        <w:rPr>
          <w:b/>
          <w:sz w:val="32"/>
          <w:lang w:val="fr-FR"/>
        </w:rPr>
        <w:t xml:space="preserve"> des enfants</w:t>
      </w:r>
    </w:p>
    <w:p w:rsidR="00ED1723" w:rsidRDefault="00ED1723" w:rsidP="00ED1723">
      <w:pPr>
        <w:spacing w:after="0"/>
        <w:jc w:val="center"/>
        <w:rPr>
          <w:rFonts w:ascii="Times New Roman" w:hAnsi="Times New Roman" w:cs="Times New Roman"/>
          <w:i/>
          <w:sz w:val="24"/>
          <w:szCs w:val="26"/>
          <w:lang w:val="fr-FR"/>
        </w:rPr>
      </w:pPr>
    </w:p>
    <w:p w:rsidR="00ED1723" w:rsidRPr="005C0EA8" w:rsidRDefault="00ED1723" w:rsidP="00ED1723">
      <w:pPr>
        <w:spacing w:after="0"/>
        <w:jc w:val="center"/>
        <w:rPr>
          <w:sz w:val="36"/>
          <w:szCs w:val="20"/>
          <w:lang w:val="fr-FR"/>
        </w:rPr>
      </w:pPr>
      <w:r w:rsidRPr="00F33A7D">
        <w:rPr>
          <w:rFonts w:ascii="Times New Roman" w:hAnsi="Times New Roman" w:cs="Times New Roman"/>
          <w:i/>
          <w:sz w:val="24"/>
          <w:szCs w:val="26"/>
          <w:lang w:val="fr-FR"/>
        </w:rPr>
        <w:t xml:space="preserve">Identification des enfants dans les marchés de </w:t>
      </w:r>
      <w:proofErr w:type="spellStart"/>
      <w:r w:rsidRPr="00F33A7D">
        <w:rPr>
          <w:rFonts w:ascii="Times New Roman" w:hAnsi="Times New Roman" w:cs="Times New Roman"/>
          <w:i/>
          <w:sz w:val="24"/>
          <w:szCs w:val="26"/>
          <w:lang w:val="fr-FR"/>
        </w:rPr>
        <w:t>Dantokpa</w:t>
      </w:r>
      <w:proofErr w:type="spellEnd"/>
      <w:r w:rsidRPr="00F33A7D">
        <w:rPr>
          <w:rFonts w:ascii="Times New Roman" w:hAnsi="Times New Roman" w:cs="Times New Roman"/>
          <w:i/>
          <w:sz w:val="24"/>
          <w:szCs w:val="26"/>
          <w:lang w:val="fr-FR"/>
        </w:rPr>
        <w:t xml:space="preserve">, de </w:t>
      </w:r>
      <w:proofErr w:type="spellStart"/>
      <w:r w:rsidRPr="00F33A7D">
        <w:rPr>
          <w:rFonts w:ascii="Times New Roman" w:hAnsi="Times New Roman" w:cs="Times New Roman"/>
          <w:i/>
          <w:sz w:val="24"/>
          <w:szCs w:val="26"/>
          <w:lang w:val="fr-FR"/>
        </w:rPr>
        <w:t>Ouando</w:t>
      </w:r>
      <w:proofErr w:type="spellEnd"/>
      <w:r w:rsidRPr="00F33A7D">
        <w:rPr>
          <w:rFonts w:ascii="Times New Roman" w:hAnsi="Times New Roman" w:cs="Times New Roman"/>
          <w:i/>
          <w:sz w:val="24"/>
          <w:szCs w:val="26"/>
          <w:lang w:val="fr-FR"/>
        </w:rPr>
        <w:t xml:space="preserve"> et d</w:t>
      </w:r>
      <w:r>
        <w:rPr>
          <w:rFonts w:ascii="Times New Roman" w:hAnsi="Times New Roman" w:cs="Times New Roman"/>
          <w:i/>
          <w:sz w:val="24"/>
          <w:szCs w:val="26"/>
          <w:lang w:val="fr-FR"/>
        </w:rPr>
        <w:t xml:space="preserve">e </w:t>
      </w:r>
      <w:proofErr w:type="spellStart"/>
      <w:r w:rsidRPr="00F33A7D">
        <w:rPr>
          <w:rFonts w:ascii="Times New Roman" w:hAnsi="Times New Roman" w:cs="Times New Roman"/>
          <w:i/>
          <w:sz w:val="24"/>
          <w:szCs w:val="26"/>
          <w:lang w:val="fr-FR"/>
        </w:rPr>
        <w:t>Arzèkè</w:t>
      </w:r>
      <w:proofErr w:type="spellEnd"/>
    </w:p>
    <w:p w:rsidR="00ED1723" w:rsidRDefault="00740FF0" w:rsidP="00ED1723">
      <w:pPr>
        <w:rPr>
          <w:lang w:val="fr-FR"/>
        </w:rPr>
      </w:pPr>
      <w:r w:rsidRPr="00740FF0">
        <w:rPr>
          <w:noProof/>
          <w:lang w:val="fr-FR"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2.75pt;margin-top:15.1pt;width:489.3pt;height:65.1pt;z-index:251660288" fillcolor="#d8d8d8 [2732]" strokecolor="#036" strokeweight="1pt">
            <v:textbox style="mso-next-textbox:#_x0000_s1026">
              <w:txbxContent>
                <w:p w:rsidR="00ED1723" w:rsidRPr="00ED1723" w:rsidRDefault="00ED1723" w:rsidP="00ED1723">
                  <w:pPr>
                    <w:shd w:val="clear" w:color="auto" w:fill="D9D9D9" w:themeFill="background1" w:themeFillShade="D9"/>
                    <w:spacing w:before="100" w:beforeAutospacing="1" w:after="0" w:line="240" w:lineRule="auto"/>
                    <w:jc w:val="center"/>
                    <w:outlineLvl w:val="0"/>
                    <w:rPr>
                      <w:rFonts w:ascii="Times New Roman" w:eastAsia="Times New Roman" w:hAnsi="Times New Roman" w:cs="Times New Roman"/>
                      <w:b/>
                      <w:bCs/>
                      <w:kern w:val="36"/>
                      <w:sz w:val="72"/>
                      <w:szCs w:val="48"/>
                      <w:lang w:val="fr-FR"/>
                    </w:rPr>
                  </w:pPr>
                  <w:r w:rsidRPr="00ED1723">
                    <w:rPr>
                      <w:rFonts w:ascii="Times New Roman" w:eastAsia="Times New Roman" w:hAnsi="Times New Roman" w:cs="Times New Roman"/>
                      <w:b/>
                      <w:bCs/>
                      <w:kern w:val="36"/>
                      <w:sz w:val="72"/>
                      <w:szCs w:val="48"/>
                      <w:lang w:val="fr-FR"/>
                    </w:rPr>
                    <w:t>Stratégie de communication</w:t>
                  </w:r>
                </w:p>
              </w:txbxContent>
            </v:textbox>
          </v:shape>
        </w:pict>
      </w:r>
    </w:p>
    <w:p w:rsidR="00ED1723" w:rsidRDefault="00ED1723" w:rsidP="00ED1723">
      <w:pPr>
        <w:rPr>
          <w:lang w:val="fr-FR"/>
        </w:rPr>
      </w:pPr>
    </w:p>
    <w:p w:rsidR="00ED1723" w:rsidRDefault="00ED1723" w:rsidP="00ED1723">
      <w:pPr>
        <w:rPr>
          <w:lang w:val="fr-FR"/>
        </w:rPr>
      </w:pPr>
    </w:p>
    <w:p w:rsidR="00ED1723" w:rsidRDefault="00ED1723" w:rsidP="00ED1723">
      <w:pPr>
        <w:rPr>
          <w:lang w:val="fr-FR"/>
        </w:rPr>
      </w:pPr>
    </w:p>
    <w:p w:rsidR="00ED1723" w:rsidRDefault="00ED1723" w:rsidP="00ED1723">
      <w:pPr>
        <w:rPr>
          <w:lang w:val="fr-FR"/>
        </w:rPr>
      </w:pPr>
    </w:p>
    <w:p w:rsidR="00ED1723" w:rsidRDefault="00ED1723" w:rsidP="00ED1723">
      <w:pPr>
        <w:rPr>
          <w:lang w:val="fr-FR"/>
        </w:rPr>
      </w:pPr>
    </w:p>
    <w:p w:rsidR="00ED1723" w:rsidRDefault="00ED1723" w:rsidP="00ED1723">
      <w:pPr>
        <w:rPr>
          <w:lang w:val="fr-FR"/>
        </w:rPr>
      </w:pPr>
    </w:p>
    <w:p w:rsidR="00ED1723" w:rsidRDefault="00ED1723" w:rsidP="00ED1723">
      <w:pPr>
        <w:rPr>
          <w:lang w:val="fr-FR"/>
        </w:rPr>
      </w:pPr>
    </w:p>
    <w:p w:rsidR="00ED1723" w:rsidRDefault="00ED1723" w:rsidP="00ED1723">
      <w:pPr>
        <w:rPr>
          <w:lang w:val="fr-FR"/>
        </w:rPr>
      </w:pPr>
    </w:p>
    <w:p w:rsidR="00ED1723" w:rsidRDefault="00ED1723" w:rsidP="00ED1723">
      <w:pPr>
        <w:jc w:val="center"/>
        <w:rPr>
          <w:lang w:val="fr-FR"/>
        </w:rPr>
      </w:pPr>
      <w:r>
        <w:rPr>
          <w:lang w:val="fr-FR"/>
        </w:rPr>
        <w:t>DIRECTION DES ETUDES DEMOGRAPHIQUES</w:t>
      </w:r>
    </w:p>
    <w:p w:rsidR="00ED1723" w:rsidRDefault="00ED1723" w:rsidP="00ED1723">
      <w:pPr>
        <w:rPr>
          <w:lang w:val="fr-FR"/>
        </w:rPr>
      </w:pPr>
    </w:p>
    <w:p w:rsidR="00263154" w:rsidRDefault="00263154" w:rsidP="00ED1723">
      <w:pPr>
        <w:rPr>
          <w:lang w:val="fr-FR"/>
        </w:rPr>
      </w:pPr>
    </w:p>
    <w:p w:rsidR="00ED1723" w:rsidRDefault="00ED1723" w:rsidP="00ED1723">
      <w:pPr>
        <w:jc w:val="center"/>
        <w:rPr>
          <w:lang w:val="fr-FR"/>
        </w:rPr>
      </w:pPr>
      <w:r>
        <w:rPr>
          <w:lang w:val="fr-FR"/>
        </w:rPr>
        <w:t>FEVRIER 2013</w:t>
      </w:r>
    </w:p>
    <w:p w:rsidR="00ED1723" w:rsidRDefault="00ED1723" w:rsidP="001A6D8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fr-FR"/>
        </w:rPr>
        <w:sectPr w:rsidR="00ED1723" w:rsidSect="001A50BE">
          <w:footerReference w:type="default" r:id="rId8"/>
          <w:pgSz w:w="11907" w:h="16840" w:code="9"/>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p>
    <w:p w:rsidR="00AB61A9" w:rsidRPr="00AB61A9" w:rsidRDefault="00F33A7D" w:rsidP="00ED1723">
      <w:pPr>
        <w:pStyle w:val="Titre2"/>
        <w:rPr>
          <w:rFonts w:eastAsia="Times New Roman"/>
          <w:lang w:val="fr-FR"/>
        </w:rPr>
      </w:pPr>
      <w:r>
        <w:rPr>
          <w:rFonts w:eastAsia="Times New Roman"/>
          <w:lang w:val="fr-FR"/>
        </w:rPr>
        <w:lastRenderedPageBreak/>
        <w:t>1. Introduction</w:t>
      </w:r>
    </w:p>
    <w:p w:rsidR="00CD3903" w:rsidRPr="00445FCB" w:rsidRDefault="00CD3903" w:rsidP="00CD3903">
      <w:pPr>
        <w:pStyle w:val="Retraitcorpsdetexte"/>
        <w:spacing w:line="276" w:lineRule="auto"/>
        <w:ind w:left="0" w:firstLine="0"/>
        <w:rPr>
          <w:rFonts w:ascii="Times New Roman" w:hAnsi="Times New Roman"/>
          <w:sz w:val="24"/>
        </w:rPr>
      </w:pPr>
      <w:r w:rsidRPr="006C230E">
        <w:rPr>
          <w:rFonts w:ascii="Times New Roman" w:hAnsi="Times New Roman"/>
          <w:sz w:val="24"/>
        </w:rPr>
        <w:t xml:space="preserve">Pour lutter contre </w:t>
      </w:r>
      <w:r>
        <w:rPr>
          <w:rFonts w:ascii="Times New Roman" w:hAnsi="Times New Roman"/>
          <w:sz w:val="24"/>
        </w:rPr>
        <w:t>le travail des enfants</w:t>
      </w:r>
      <w:r w:rsidRPr="006C230E">
        <w:rPr>
          <w:rFonts w:ascii="Times New Roman" w:hAnsi="Times New Roman"/>
          <w:sz w:val="24"/>
        </w:rPr>
        <w:t>,</w:t>
      </w:r>
      <w:r>
        <w:rPr>
          <w:rFonts w:ascii="Times New Roman" w:hAnsi="Times New Roman"/>
          <w:sz w:val="24"/>
        </w:rPr>
        <w:t xml:space="preserve"> </w:t>
      </w:r>
      <w:r w:rsidRPr="006C230E">
        <w:rPr>
          <w:rFonts w:ascii="Times New Roman" w:hAnsi="Times New Roman"/>
          <w:sz w:val="24"/>
        </w:rPr>
        <w:t>le gouvernement béninois, plusieurs Organisations Non Gouvernementales</w:t>
      </w:r>
      <w:r>
        <w:rPr>
          <w:rFonts w:ascii="Times New Roman" w:hAnsi="Times New Roman"/>
          <w:sz w:val="24"/>
        </w:rPr>
        <w:t xml:space="preserve"> </w:t>
      </w:r>
      <w:r w:rsidRPr="006C230E">
        <w:rPr>
          <w:rFonts w:ascii="Times New Roman" w:hAnsi="Times New Roman"/>
          <w:sz w:val="24"/>
        </w:rPr>
        <w:t xml:space="preserve">et d’autres acteurs de protection de l’enfant mènent des activités de protection et de prévention de l’exploitation économique dans ces marchés. Mais force est de constater que faute de données fiables sur le phénomène, il est très difficile de mesurer efficacement les résultats des interventions menées par différents </w:t>
      </w:r>
      <w:r>
        <w:rPr>
          <w:rFonts w:ascii="Times New Roman" w:hAnsi="Times New Roman"/>
          <w:sz w:val="24"/>
        </w:rPr>
        <w:t>l</w:t>
      </w:r>
      <w:r w:rsidRPr="006C230E">
        <w:rPr>
          <w:rFonts w:ascii="Times New Roman" w:hAnsi="Times New Roman"/>
          <w:sz w:val="24"/>
        </w:rPr>
        <w:t>es acteurs pour réduire l’exploitation économique des enfants.</w:t>
      </w:r>
    </w:p>
    <w:p w:rsidR="00CD3903" w:rsidRPr="00445FCB" w:rsidRDefault="00CD3903" w:rsidP="00CD3903">
      <w:pPr>
        <w:pStyle w:val="Retraitcorpsdetexte"/>
        <w:spacing w:line="276" w:lineRule="auto"/>
        <w:ind w:left="0" w:firstLine="0"/>
        <w:rPr>
          <w:rFonts w:ascii="Times New Roman" w:hAnsi="Times New Roman"/>
          <w:sz w:val="24"/>
        </w:rPr>
      </w:pPr>
    </w:p>
    <w:p w:rsidR="00CD3903" w:rsidRDefault="00CD3903" w:rsidP="00CD3903">
      <w:pPr>
        <w:pStyle w:val="Retraitcorpsdetexte"/>
        <w:spacing w:line="276" w:lineRule="auto"/>
        <w:ind w:left="0" w:firstLine="0"/>
        <w:rPr>
          <w:rFonts w:ascii="Times New Roman" w:hAnsi="Times New Roman"/>
          <w:sz w:val="24"/>
        </w:rPr>
      </w:pPr>
      <w:r w:rsidRPr="006C230E">
        <w:rPr>
          <w:rFonts w:ascii="Times New Roman" w:hAnsi="Times New Roman"/>
          <w:sz w:val="24"/>
        </w:rPr>
        <w:t>C’est donc pour combler ce vide qu’il a été retenu dans le Plan de Travail Annuel du programme « </w:t>
      </w:r>
      <w:r w:rsidRPr="006C230E">
        <w:rPr>
          <w:rFonts w:ascii="Times New Roman" w:hAnsi="Times New Roman"/>
          <w:i/>
          <w:sz w:val="24"/>
        </w:rPr>
        <w:t>Protection</w:t>
      </w:r>
      <w:r w:rsidRPr="00445FCB">
        <w:rPr>
          <w:rFonts w:ascii="Times New Roman" w:hAnsi="Times New Roman"/>
          <w:sz w:val="24"/>
        </w:rPr>
        <w:t> »</w:t>
      </w:r>
      <w:r w:rsidRPr="006C230E">
        <w:rPr>
          <w:rFonts w:ascii="Times New Roman" w:hAnsi="Times New Roman"/>
          <w:sz w:val="24"/>
        </w:rPr>
        <w:t xml:space="preserve"> de l’UNICEF, une activité relative à la prévention de l’exploitation économique des enfants dont l’une des actions est le recensement des enfants travailleurs dans les trois grands marchés des trois villes à statut particulier du Bénin à savoir les marchés de </w:t>
      </w:r>
      <w:proofErr w:type="spellStart"/>
      <w:r w:rsidRPr="006C230E">
        <w:rPr>
          <w:rFonts w:ascii="Times New Roman" w:hAnsi="Times New Roman"/>
          <w:sz w:val="24"/>
        </w:rPr>
        <w:t>Dantokpa</w:t>
      </w:r>
      <w:proofErr w:type="spellEnd"/>
      <w:r w:rsidRPr="006C230E">
        <w:rPr>
          <w:rFonts w:ascii="Times New Roman" w:hAnsi="Times New Roman"/>
          <w:sz w:val="24"/>
        </w:rPr>
        <w:t xml:space="preserve"> (Cotonou), de </w:t>
      </w:r>
      <w:proofErr w:type="spellStart"/>
      <w:r w:rsidRPr="006C230E">
        <w:rPr>
          <w:rFonts w:ascii="Times New Roman" w:hAnsi="Times New Roman"/>
          <w:sz w:val="24"/>
        </w:rPr>
        <w:t>Ouando</w:t>
      </w:r>
      <w:proofErr w:type="spellEnd"/>
      <w:r w:rsidRPr="006C230E">
        <w:rPr>
          <w:rFonts w:ascii="Times New Roman" w:hAnsi="Times New Roman"/>
          <w:sz w:val="24"/>
        </w:rPr>
        <w:t xml:space="preserve"> (Porto-Novo) et de </w:t>
      </w:r>
      <w:proofErr w:type="spellStart"/>
      <w:r w:rsidRPr="006C230E">
        <w:rPr>
          <w:rFonts w:ascii="Times New Roman" w:hAnsi="Times New Roman"/>
          <w:sz w:val="24"/>
        </w:rPr>
        <w:t>Arzèkè</w:t>
      </w:r>
      <w:proofErr w:type="spellEnd"/>
      <w:r w:rsidRPr="006C230E">
        <w:rPr>
          <w:rFonts w:ascii="Times New Roman" w:hAnsi="Times New Roman"/>
          <w:sz w:val="24"/>
        </w:rPr>
        <w:t xml:space="preserve"> (Parakou). Les données recueillies serviront de référence aux acteurs de lutte contre l’exploitation économique dans ces marchés. Elles pourront également permettre d’avoir une idée du phénomène en prélude aux réalisations du cinquième Plan Stratégique à Moyen Terme de l’UNICEF (MTSP 5) qui pourrait en exploiter les résultats pour affiner le dispositif de collecte</w:t>
      </w:r>
      <w:r w:rsidR="000C3402">
        <w:rPr>
          <w:rFonts w:ascii="Times New Roman" w:hAnsi="Times New Roman"/>
          <w:sz w:val="24"/>
        </w:rPr>
        <w:t xml:space="preserve"> de données au niveau national.</w:t>
      </w:r>
    </w:p>
    <w:p w:rsidR="000C3402" w:rsidRPr="00445FCB" w:rsidRDefault="000C3402" w:rsidP="00CD3903">
      <w:pPr>
        <w:pStyle w:val="Retraitcorpsdetexte"/>
        <w:spacing w:line="276" w:lineRule="auto"/>
        <w:ind w:left="0" w:firstLine="0"/>
        <w:rPr>
          <w:rFonts w:ascii="Times New Roman" w:hAnsi="Times New Roman"/>
          <w:sz w:val="24"/>
        </w:rPr>
      </w:pPr>
    </w:p>
    <w:p w:rsidR="00AB61A9" w:rsidRPr="00AB61A9" w:rsidRDefault="00F33A7D" w:rsidP="00ED1723">
      <w:pPr>
        <w:pStyle w:val="Titre2"/>
        <w:rPr>
          <w:rFonts w:eastAsia="Times New Roman"/>
          <w:lang w:val="fr-FR"/>
        </w:rPr>
      </w:pPr>
      <w:r>
        <w:rPr>
          <w:rFonts w:eastAsia="Times New Roman"/>
          <w:lang w:val="fr-FR"/>
        </w:rPr>
        <w:t>2. Le mandat</w:t>
      </w:r>
      <w:r w:rsidR="00ED1723">
        <w:rPr>
          <w:rFonts w:eastAsia="Times New Roman"/>
          <w:lang w:val="fr-FR"/>
        </w:rPr>
        <w:t xml:space="preserve"> du Bénin</w:t>
      </w:r>
    </w:p>
    <w:p w:rsidR="001A6D83" w:rsidRDefault="00760007" w:rsidP="001A6D83">
      <w:pPr>
        <w:pStyle w:val="Retraitcorpsdetexte"/>
        <w:spacing w:line="276" w:lineRule="auto"/>
        <w:ind w:left="0" w:firstLine="0"/>
        <w:rPr>
          <w:rFonts w:ascii="Times New Roman" w:hAnsi="Times New Roman"/>
          <w:sz w:val="24"/>
        </w:rPr>
      </w:pPr>
      <w:r w:rsidRPr="006C230E">
        <w:rPr>
          <w:rFonts w:ascii="Times New Roman" w:hAnsi="Times New Roman"/>
          <w:sz w:val="24"/>
        </w:rPr>
        <w:t>Le Bénin a ratifié les textes internationaux qui protègent les enfants, notamment la Convention relative aux droits de l’enfant en 1990, les conventions 182 sur les pires formes de</w:t>
      </w:r>
      <w:r>
        <w:rPr>
          <w:rFonts w:ascii="Times New Roman" w:hAnsi="Times New Roman"/>
          <w:sz w:val="24"/>
        </w:rPr>
        <w:t xml:space="preserve"> </w:t>
      </w:r>
      <w:r w:rsidRPr="006C230E">
        <w:rPr>
          <w:rFonts w:ascii="Times New Roman" w:hAnsi="Times New Roman"/>
          <w:sz w:val="24"/>
        </w:rPr>
        <w:t>travail et 138 sur l’âge minimum de travail et s’est engagé à garantir aux enfants la protection et la jouissance de leurs droits. Cependant, force est de constater, qu’en dépit de cette ratification, le contexte national reste marqué par plusieurs violations des droits de l’enfant dont la traite, l’exploitation économique et les violenc</w:t>
      </w:r>
      <w:r w:rsidR="00ED1723">
        <w:rPr>
          <w:rFonts w:ascii="Times New Roman" w:hAnsi="Times New Roman"/>
          <w:sz w:val="24"/>
        </w:rPr>
        <w:t>es faites aux enfants. En effet</w:t>
      </w:r>
      <w:r w:rsidRPr="006C230E">
        <w:rPr>
          <w:rFonts w:ascii="Times New Roman" w:hAnsi="Times New Roman"/>
          <w:sz w:val="24"/>
        </w:rPr>
        <w:t xml:space="preserve"> </w:t>
      </w:r>
      <w:r w:rsidR="00ED1723" w:rsidRPr="006C230E">
        <w:rPr>
          <w:rFonts w:ascii="Times New Roman" w:hAnsi="Times New Roman"/>
          <w:sz w:val="24"/>
        </w:rPr>
        <w:t>e</w:t>
      </w:r>
      <w:r w:rsidR="00ED1723">
        <w:rPr>
          <w:rFonts w:ascii="Times New Roman" w:hAnsi="Times New Roman"/>
          <w:sz w:val="24"/>
        </w:rPr>
        <w:t>n</w:t>
      </w:r>
      <w:r w:rsidR="00ED1723" w:rsidRPr="006C230E">
        <w:rPr>
          <w:rFonts w:ascii="Times New Roman" w:hAnsi="Times New Roman"/>
          <w:sz w:val="24"/>
        </w:rPr>
        <w:t xml:space="preserve"> 2008</w:t>
      </w:r>
      <w:r w:rsidR="00ED1723">
        <w:rPr>
          <w:rFonts w:ascii="Times New Roman" w:hAnsi="Times New Roman"/>
          <w:sz w:val="24"/>
        </w:rPr>
        <w:t xml:space="preserve">, </w:t>
      </w:r>
      <w:r w:rsidRPr="006C230E">
        <w:rPr>
          <w:rFonts w:ascii="Times New Roman" w:hAnsi="Times New Roman"/>
          <w:sz w:val="24"/>
        </w:rPr>
        <w:t>au</w:t>
      </w:r>
      <w:r>
        <w:rPr>
          <w:rFonts w:ascii="Times New Roman" w:hAnsi="Times New Roman"/>
          <w:sz w:val="24"/>
        </w:rPr>
        <w:t>x</w:t>
      </w:r>
      <w:r w:rsidRPr="006C230E">
        <w:rPr>
          <w:rFonts w:ascii="Times New Roman" w:hAnsi="Times New Roman"/>
          <w:sz w:val="24"/>
        </w:rPr>
        <w:t xml:space="preserve"> terme</w:t>
      </w:r>
      <w:r>
        <w:rPr>
          <w:rFonts w:ascii="Times New Roman" w:hAnsi="Times New Roman"/>
          <w:sz w:val="24"/>
        </w:rPr>
        <w:t>s</w:t>
      </w:r>
      <w:r w:rsidRPr="006C230E">
        <w:rPr>
          <w:rFonts w:ascii="Times New Roman" w:hAnsi="Times New Roman"/>
          <w:sz w:val="24"/>
        </w:rPr>
        <w:t xml:space="preserve"> de l’Enquête Nationale sur le Travail des Enfants (ENTE), 66</w:t>
      </w:r>
      <w:r w:rsidR="00ED1723">
        <w:rPr>
          <w:rFonts w:ascii="Times New Roman" w:hAnsi="Times New Roman"/>
          <w:sz w:val="24"/>
        </w:rPr>
        <w:t>.</w:t>
      </w:r>
      <w:r w:rsidRPr="006C230E">
        <w:rPr>
          <w:rFonts w:ascii="Times New Roman" w:hAnsi="Times New Roman"/>
          <w:sz w:val="24"/>
        </w:rPr>
        <w:t xml:space="preserve">4537 enfants de 5 à 17 ans, soit 34% de cette tranche d’âge, sont économiquement occupés au Bénin. </w:t>
      </w:r>
      <w:r>
        <w:rPr>
          <w:rFonts w:ascii="Times New Roman" w:hAnsi="Times New Roman"/>
          <w:sz w:val="24"/>
        </w:rPr>
        <w:t xml:space="preserve">Sur le plan mondial, </w:t>
      </w:r>
      <w:r w:rsidRPr="006C230E">
        <w:rPr>
          <w:rFonts w:ascii="Times New Roman" w:hAnsi="Times New Roman"/>
          <w:sz w:val="24"/>
        </w:rPr>
        <w:t>31% (</w:t>
      </w:r>
      <w:r>
        <w:rPr>
          <w:rFonts w:ascii="Times New Roman" w:hAnsi="Times New Roman"/>
          <w:sz w:val="24"/>
        </w:rPr>
        <w:t xml:space="preserve">soit </w:t>
      </w:r>
      <w:r w:rsidRPr="006C230E">
        <w:rPr>
          <w:rFonts w:ascii="Times New Roman" w:hAnsi="Times New Roman"/>
          <w:sz w:val="24"/>
        </w:rPr>
        <w:t>5.981.721) des enfants sont impliqués dans les travaux classés par le Bureau International du Travail (BIT) comme travaux à abolir : travailler dans les carrières, être exposé à la poussière, à la fumée, porter des objets lourds, utiliser les outils dangereux et travailler</w:t>
      </w:r>
      <w:r>
        <w:rPr>
          <w:rFonts w:ascii="Times New Roman" w:hAnsi="Times New Roman"/>
          <w:sz w:val="24"/>
        </w:rPr>
        <w:t xml:space="preserve"> </w:t>
      </w:r>
      <w:r w:rsidRPr="006C230E">
        <w:rPr>
          <w:rFonts w:ascii="Times New Roman" w:hAnsi="Times New Roman"/>
          <w:sz w:val="24"/>
        </w:rPr>
        <w:t>de longues heures de nuit comme de jour, le fait pour les enfants d’être occupés entre 22,5 et 40 h/semaine au détriment des loisirs et de l’éducation.</w:t>
      </w:r>
    </w:p>
    <w:p w:rsidR="00760007" w:rsidRDefault="00760007" w:rsidP="001A6D83">
      <w:pPr>
        <w:pStyle w:val="Retraitcorpsdetexte"/>
        <w:spacing w:line="276" w:lineRule="auto"/>
        <w:ind w:left="0" w:firstLine="0"/>
        <w:rPr>
          <w:rFonts w:ascii="Times New Roman" w:hAnsi="Times New Roman"/>
          <w:sz w:val="24"/>
        </w:rPr>
      </w:pPr>
    </w:p>
    <w:p w:rsidR="00760007" w:rsidRDefault="00760007" w:rsidP="001A6D83">
      <w:pPr>
        <w:pStyle w:val="Retraitcorpsdetexte"/>
        <w:spacing w:line="276" w:lineRule="auto"/>
        <w:ind w:left="0" w:firstLine="0"/>
        <w:rPr>
          <w:rFonts w:ascii="Times New Roman" w:hAnsi="Times New Roman"/>
          <w:sz w:val="24"/>
        </w:rPr>
      </w:pPr>
      <w:r w:rsidRPr="006C230E">
        <w:rPr>
          <w:rFonts w:ascii="Times New Roman" w:hAnsi="Times New Roman"/>
          <w:sz w:val="24"/>
        </w:rPr>
        <w:t>En ce qui concerne la traite des enfants, elle affecte plus les filles et les enfants en dehors du système scolaire. L’étude de 2007 réalisée par le Ministère en charge de la famille a démontré que 86% d’enfants victimes de la traite sont souvent exploités dans les travaux de ménage, de petit commerce dans les marchés urbains ou dans le secteur de l’exploitation économique des enfants impliqués à la fois au petit commerce et aux travaux ménagers à un âge très bas.</w:t>
      </w:r>
    </w:p>
    <w:p w:rsidR="00F31244" w:rsidRPr="00445FCB" w:rsidRDefault="00F31244" w:rsidP="001A6D83">
      <w:pPr>
        <w:pStyle w:val="Retraitcorpsdetexte"/>
        <w:spacing w:line="276" w:lineRule="auto"/>
        <w:ind w:left="0" w:firstLine="0"/>
        <w:rPr>
          <w:rFonts w:ascii="Times New Roman" w:hAnsi="Times New Roman"/>
          <w:sz w:val="24"/>
        </w:rPr>
      </w:pPr>
    </w:p>
    <w:p w:rsidR="00AB61A9" w:rsidRPr="00AB61A9" w:rsidRDefault="001A60A3" w:rsidP="00ED1723">
      <w:pPr>
        <w:pStyle w:val="Titre2"/>
        <w:rPr>
          <w:rFonts w:eastAsia="Times New Roman"/>
          <w:lang w:val="fr-FR"/>
        </w:rPr>
      </w:pPr>
      <w:r>
        <w:rPr>
          <w:rFonts w:eastAsia="Times New Roman"/>
          <w:lang w:val="fr-FR"/>
        </w:rPr>
        <w:lastRenderedPageBreak/>
        <w:t>3</w:t>
      </w:r>
      <w:r w:rsidR="00F33A7D">
        <w:rPr>
          <w:rFonts w:eastAsia="Times New Roman"/>
          <w:lang w:val="fr-FR"/>
        </w:rPr>
        <w:t>. Les objectifs</w:t>
      </w:r>
    </w:p>
    <w:p w:rsidR="00A86C69" w:rsidRPr="000C3402" w:rsidRDefault="00A86C69" w:rsidP="00A86C69">
      <w:pPr>
        <w:pStyle w:val="ABCE"/>
        <w:rPr>
          <w:rStyle w:val="Char"/>
          <w:rFonts w:ascii="Times New Roman" w:hAnsi="Times New Roman"/>
          <w:b/>
          <w:i/>
          <w:sz w:val="24"/>
        </w:rPr>
      </w:pPr>
      <w:r w:rsidRPr="00A86C69">
        <w:rPr>
          <w:rStyle w:val="Char"/>
          <w:rFonts w:ascii="Times New Roman" w:hAnsi="Times New Roman"/>
          <w:i/>
          <w:sz w:val="24"/>
        </w:rPr>
        <w:tab/>
      </w:r>
      <w:r w:rsidRPr="000C3402">
        <w:rPr>
          <w:rStyle w:val="Char"/>
          <w:rFonts w:ascii="Times New Roman" w:hAnsi="Times New Roman"/>
          <w:b/>
          <w:i/>
          <w:sz w:val="24"/>
        </w:rPr>
        <w:t>Objectif général</w:t>
      </w:r>
    </w:p>
    <w:p w:rsidR="00A86C69" w:rsidRPr="00A86C69" w:rsidRDefault="00A86C69" w:rsidP="00A86C69">
      <w:pPr>
        <w:pStyle w:val="ABCE"/>
        <w:rPr>
          <w:rStyle w:val="Char"/>
          <w:rFonts w:ascii="Times New Roman" w:hAnsi="Times New Roman"/>
          <w:sz w:val="24"/>
        </w:rPr>
      </w:pPr>
      <w:r w:rsidRPr="00A86C69">
        <w:rPr>
          <w:rStyle w:val="Char"/>
          <w:rFonts w:ascii="Times New Roman" w:hAnsi="Times New Roman"/>
          <w:sz w:val="24"/>
        </w:rPr>
        <w:t xml:space="preserve">L’objectif général de cette étude est de disposer des données quantitatives et qualitatives sur les enfants travailleurs dans les marchés de </w:t>
      </w:r>
      <w:proofErr w:type="spellStart"/>
      <w:r w:rsidRPr="00A86C69">
        <w:rPr>
          <w:rStyle w:val="Char"/>
          <w:rFonts w:ascii="Times New Roman" w:hAnsi="Times New Roman"/>
          <w:sz w:val="24"/>
        </w:rPr>
        <w:t>Dantokpa</w:t>
      </w:r>
      <w:proofErr w:type="spellEnd"/>
      <w:r w:rsidRPr="00A86C69">
        <w:rPr>
          <w:rStyle w:val="Char"/>
          <w:rFonts w:ascii="Times New Roman" w:hAnsi="Times New Roman"/>
          <w:sz w:val="24"/>
        </w:rPr>
        <w:t xml:space="preserve">, </w:t>
      </w:r>
      <w:proofErr w:type="gramStart"/>
      <w:r w:rsidRPr="00A86C69">
        <w:rPr>
          <w:rStyle w:val="Char"/>
          <w:rFonts w:ascii="Times New Roman" w:hAnsi="Times New Roman"/>
          <w:sz w:val="24"/>
        </w:rPr>
        <w:t xml:space="preserve">de </w:t>
      </w:r>
      <w:proofErr w:type="spellStart"/>
      <w:r w:rsidRPr="00A86C69">
        <w:rPr>
          <w:rStyle w:val="Char"/>
          <w:rFonts w:ascii="Times New Roman" w:hAnsi="Times New Roman"/>
          <w:sz w:val="24"/>
        </w:rPr>
        <w:t>Ouando</w:t>
      </w:r>
      <w:proofErr w:type="spellEnd"/>
      <w:proofErr w:type="gramEnd"/>
      <w:r w:rsidRPr="00A86C69">
        <w:rPr>
          <w:rStyle w:val="Char"/>
          <w:rFonts w:ascii="Times New Roman" w:hAnsi="Times New Roman"/>
          <w:sz w:val="24"/>
        </w:rPr>
        <w:t xml:space="preserve"> et de </w:t>
      </w:r>
      <w:proofErr w:type="spellStart"/>
      <w:r w:rsidRPr="00A86C69">
        <w:rPr>
          <w:rStyle w:val="Char"/>
          <w:rFonts w:ascii="Times New Roman" w:hAnsi="Times New Roman"/>
          <w:sz w:val="24"/>
        </w:rPr>
        <w:t>Arzèkè</w:t>
      </w:r>
      <w:proofErr w:type="spellEnd"/>
      <w:r w:rsidRPr="00A86C69">
        <w:rPr>
          <w:rStyle w:val="Char"/>
          <w:rFonts w:ascii="Times New Roman" w:hAnsi="Times New Roman"/>
          <w:sz w:val="24"/>
        </w:rPr>
        <w:t>.</w:t>
      </w:r>
    </w:p>
    <w:p w:rsidR="00A86C69" w:rsidRPr="00A86C69" w:rsidRDefault="00A86C69" w:rsidP="00A86C69">
      <w:pPr>
        <w:pStyle w:val="ABCE"/>
        <w:rPr>
          <w:rStyle w:val="Char"/>
          <w:rFonts w:ascii="Times New Roman" w:hAnsi="Times New Roman"/>
          <w:color w:val="00B0F0"/>
          <w:sz w:val="24"/>
        </w:rPr>
      </w:pPr>
    </w:p>
    <w:p w:rsidR="00A86C69" w:rsidRPr="000C3402" w:rsidRDefault="00A86C69" w:rsidP="00A86C69">
      <w:pPr>
        <w:pStyle w:val="ABCE"/>
        <w:rPr>
          <w:rStyle w:val="Char"/>
          <w:rFonts w:ascii="Times New Roman" w:hAnsi="Times New Roman"/>
          <w:b/>
          <w:i/>
          <w:sz w:val="24"/>
        </w:rPr>
      </w:pPr>
      <w:r w:rsidRPr="00A86C69">
        <w:rPr>
          <w:rStyle w:val="Char"/>
          <w:rFonts w:ascii="Times New Roman" w:hAnsi="Times New Roman"/>
          <w:i/>
          <w:sz w:val="24"/>
        </w:rPr>
        <w:tab/>
      </w:r>
      <w:r w:rsidRPr="000C3402">
        <w:rPr>
          <w:rStyle w:val="Char"/>
          <w:rFonts w:ascii="Times New Roman" w:hAnsi="Times New Roman"/>
          <w:b/>
          <w:i/>
          <w:sz w:val="24"/>
        </w:rPr>
        <w:t>Objectifs spécifiques</w:t>
      </w:r>
    </w:p>
    <w:p w:rsidR="00A86C69" w:rsidRPr="00A86C69" w:rsidRDefault="00A86C69" w:rsidP="00A86C69">
      <w:pPr>
        <w:ind w:right="-720"/>
        <w:contextualSpacing/>
        <w:jc w:val="both"/>
        <w:rPr>
          <w:lang w:val="fr-FR"/>
        </w:rPr>
      </w:pPr>
      <w:r w:rsidRPr="00A86C69">
        <w:rPr>
          <w:rFonts w:ascii="Times New Roman" w:eastAsia="Times New Roman" w:hAnsi="Times New Roman"/>
          <w:sz w:val="24"/>
          <w:lang w:val="fr-FR" w:eastAsia="fr-FR"/>
        </w:rPr>
        <w:t>De façon spécifique, l’étude vise à :</w:t>
      </w:r>
    </w:p>
    <w:p w:rsidR="00A86C69" w:rsidRPr="00A86C69" w:rsidRDefault="00A86C69" w:rsidP="00A86C69">
      <w:pPr>
        <w:numPr>
          <w:ilvl w:val="0"/>
          <w:numId w:val="1"/>
        </w:numPr>
        <w:spacing w:after="0"/>
        <w:ind w:right="-720"/>
        <w:contextualSpacing/>
        <w:jc w:val="both"/>
        <w:rPr>
          <w:lang w:val="fr-FR"/>
        </w:rPr>
      </w:pPr>
      <w:r w:rsidRPr="00A86C69">
        <w:rPr>
          <w:rFonts w:ascii="Times New Roman" w:eastAsia="Times New Roman" w:hAnsi="Times New Roman"/>
          <w:sz w:val="24"/>
          <w:lang w:val="fr-FR" w:eastAsia="fr-FR"/>
        </w:rPr>
        <w:t>Dénombrer tous les enfants de 5-17 ans travaillant dans les marchés de</w:t>
      </w:r>
      <w:r>
        <w:rPr>
          <w:rFonts w:ascii="Times New Roman" w:eastAsia="Times New Roman" w:hAnsi="Times New Roman"/>
          <w:sz w:val="24"/>
          <w:lang w:val="fr-FR" w:eastAsia="fr-FR"/>
        </w:rPr>
        <w:t xml:space="preserve"> </w:t>
      </w:r>
      <w:proofErr w:type="spellStart"/>
      <w:r>
        <w:rPr>
          <w:rStyle w:val="Char"/>
          <w:rFonts w:ascii="Times New Roman" w:hAnsi="Times New Roman"/>
          <w:b w:val="0"/>
          <w:sz w:val="24"/>
          <w:lang w:eastAsia="fr-FR"/>
        </w:rPr>
        <w:t>Dantokpa</w:t>
      </w:r>
      <w:proofErr w:type="spellEnd"/>
      <w:r>
        <w:rPr>
          <w:rStyle w:val="Char"/>
          <w:rFonts w:ascii="Times New Roman" w:hAnsi="Times New Roman"/>
          <w:b w:val="0"/>
          <w:sz w:val="24"/>
          <w:lang w:eastAsia="fr-FR"/>
        </w:rPr>
        <w:t xml:space="preserve">, de </w:t>
      </w:r>
      <w:proofErr w:type="spellStart"/>
      <w:r>
        <w:rPr>
          <w:rStyle w:val="Char"/>
          <w:rFonts w:ascii="Times New Roman" w:hAnsi="Times New Roman"/>
          <w:b w:val="0"/>
          <w:sz w:val="24"/>
          <w:lang w:eastAsia="fr-FR"/>
        </w:rPr>
        <w:t>Ouando</w:t>
      </w:r>
      <w:proofErr w:type="spellEnd"/>
      <w:r>
        <w:rPr>
          <w:rStyle w:val="Char"/>
          <w:rFonts w:ascii="Times New Roman" w:hAnsi="Times New Roman"/>
          <w:b w:val="0"/>
          <w:sz w:val="24"/>
          <w:lang w:eastAsia="fr-FR"/>
        </w:rPr>
        <w:t xml:space="preserve"> et de </w:t>
      </w:r>
      <w:proofErr w:type="spellStart"/>
      <w:r>
        <w:rPr>
          <w:rStyle w:val="Char"/>
          <w:rFonts w:ascii="Times New Roman" w:hAnsi="Times New Roman"/>
          <w:b w:val="0"/>
          <w:sz w:val="24"/>
          <w:lang w:eastAsia="fr-FR"/>
        </w:rPr>
        <w:t>Arzèkè</w:t>
      </w:r>
      <w:proofErr w:type="spellEnd"/>
      <w:r>
        <w:rPr>
          <w:rStyle w:val="Char"/>
          <w:rFonts w:ascii="Times New Roman" w:hAnsi="Times New Roman"/>
          <w:b w:val="0"/>
          <w:sz w:val="24"/>
          <w:lang w:eastAsia="fr-FR"/>
        </w:rPr>
        <w:t xml:space="preserve"> </w:t>
      </w:r>
      <w:r w:rsidRPr="00A86C69">
        <w:rPr>
          <w:rFonts w:ascii="Times New Roman" w:eastAsia="Times New Roman" w:hAnsi="Times New Roman"/>
          <w:sz w:val="24"/>
          <w:lang w:val="fr-FR" w:eastAsia="fr-FR"/>
        </w:rPr>
        <w:t xml:space="preserve">; </w:t>
      </w:r>
    </w:p>
    <w:p w:rsidR="00A86C69" w:rsidRPr="00A86C69" w:rsidRDefault="00A86C69" w:rsidP="00A86C69">
      <w:pPr>
        <w:numPr>
          <w:ilvl w:val="0"/>
          <w:numId w:val="1"/>
        </w:numPr>
        <w:spacing w:after="0"/>
        <w:ind w:right="-720"/>
        <w:contextualSpacing/>
        <w:jc w:val="both"/>
        <w:rPr>
          <w:lang w:val="fr-FR"/>
        </w:rPr>
      </w:pPr>
      <w:r w:rsidRPr="00A86C69">
        <w:rPr>
          <w:rFonts w:ascii="Times New Roman" w:eastAsia="Times New Roman" w:hAnsi="Times New Roman"/>
          <w:sz w:val="24"/>
          <w:lang w:val="fr-FR" w:eastAsia="fr-FR"/>
        </w:rPr>
        <w:t xml:space="preserve">Déterminer les caractéristiques </w:t>
      </w:r>
      <w:proofErr w:type="spellStart"/>
      <w:r w:rsidRPr="00A86C69">
        <w:rPr>
          <w:rFonts w:ascii="Times New Roman" w:eastAsia="Times New Roman" w:hAnsi="Times New Roman"/>
          <w:sz w:val="24"/>
          <w:lang w:val="fr-FR" w:eastAsia="fr-FR"/>
        </w:rPr>
        <w:t>socio-démographiques</w:t>
      </w:r>
      <w:proofErr w:type="spellEnd"/>
      <w:r w:rsidRPr="00A86C69">
        <w:rPr>
          <w:rFonts w:ascii="Times New Roman" w:eastAsia="Times New Roman" w:hAnsi="Times New Roman"/>
          <w:sz w:val="24"/>
          <w:lang w:val="fr-FR" w:eastAsia="fr-FR"/>
        </w:rPr>
        <w:t xml:space="preserve"> de ces enfants ;</w:t>
      </w:r>
    </w:p>
    <w:p w:rsidR="00A86C69" w:rsidRPr="00A86C69" w:rsidRDefault="00A86C69" w:rsidP="00A86C69">
      <w:pPr>
        <w:numPr>
          <w:ilvl w:val="0"/>
          <w:numId w:val="1"/>
        </w:numPr>
        <w:spacing w:after="0"/>
        <w:ind w:right="-720"/>
        <w:contextualSpacing/>
        <w:jc w:val="both"/>
        <w:rPr>
          <w:lang w:val="fr-FR"/>
        </w:rPr>
      </w:pPr>
      <w:r w:rsidRPr="00A86C69">
        <w:rPr>
          <w:rFonts w:ascii="Times New Roman" w:eastAsia="Times New Roman" w:hAnsi="Times New Roman"/>
          <w:sz w:val="24"/>
          <w:lang w:val="fr-FR" w:eastAsia="fr-FR"/>
        </w:rPr>
        <w:t>Identifier les activités économiques exercées par les enfants et leurs pôles de concentration dans ces marchés ;</w:t>
      </w:r>
    </w:p>
    <w:p w:rsidR="00A86C69" w:rsidRPr="00A86C69" w:rsidRDefault="00A86C69" w:rsidP="00A86C69">
      <w:pPr>
        <w:numPr>
          <w:ilvl w:val="0"/>
          <w:numId w:val="1"/>
        </w:numPr>
        <w:spacing w:after="0"/>
        <w:ind w:right="-720"/>
        <w:contextualSpacing/>
        <w:jc w:val="both"/>
        <w:rPr>
          <w:lang w:val="fr-FR"/>
        </w:rPr>
      </w:pPr>
      <w:r w:rsidRPr="00A86C69">
        <w:rPr>
          <w:rFonts w:ascii="Times New Roman" w:eastAsia="Times New Roman" w:hAnsi="Times New Roman"/>
          <w:sz w:val="24"/>
          <w:lang w:val="fr-FR" w:eastAsia="fr-FR"/>
        </w:rPr>
        <w:t>Apprécier les conditions de travail et de vie des enfants dans les marchés ;</w:t>
      </w:r>
    </w:p>
    <w:p w:rsidR="00A86C69" w:rsidRPr="00A86C69" w:rsidRDefault="00A86C69" w:rsidP="00A86C69">
      <w:pPr>
        <w:numPr>
          <w:ilvl w:val="0"/>
          <w:numId w:val="1"/>
        </w:numPr>
        <w:spacing w:after="0"/>
        <w:ind w:right="-720"/>
        <w:contextualSpacing/>
        <w:jc w:val="both"/>
        <w:rPr>
          <w:lang w:val="fr-FR"/>
        </w:rPr>
      </w:pPr>
      <w:r w:rsidRPr="00A86C69">
        <w:rPr>
          <w:rFonts w:ascii="Times New Roman" w:eastAsia="Times New Roman" w:hAnsi="Times New Roman"/>
          <w:sz w:val="24"/>
          <w:lang w:val="fr-FR" w:eastAsia="fr-FR"/>
        </w:rPr>
        <w:t>Faire des suggestions en matière de prévention et de prise en charge des enfants travailleurs des marchés suscités.</w:t>
      </w:r>
    </w:p>
    <w:p w:rsidR="00AB61A9" w:rsidRPr="00AB61A9" w:rsidRDefault="00AB61A9" w:rsidP="001A60A3">
      <w:pPr>
        <w:spacing w:after="0" w:line="240" w:lineRule="auto"/>
        <w:rPr>
          <w:rFonts w:ascii="Times New Roman" w:eastAsia="Times New Roman" w:hAnsi="Times New Roman" w:cs="Times New Roman"/>
          <w:sz w:val="24"/>
          <w:szCs w:val="24"/>
          <w:lang w:val="fr-FR"/>
        </w:rPr>
      </w:pPr>
    </w:p>
    <w:p w:rsidR="00AB61A9" w:rsidRPr="00AB61A9" w:rsidRDefault="001A60A3" w:rsidP="001A60A3">
      <w:pPr>
        <w:pStyle w:val="Titre2"/>
        <w:spacing w:before="0"/>
        <w:rPr>
          <w:rFonts w:eastAsia="Times New Roman"/>
          <w:lang w:val="fr-FR"/>
        </w:rPr>
      </w:pPr>
      <w:r>
        <w:rPr>
          <w:rFonts w:eastAsia="Times New Roman"/>
          <w:lang w:val="fr-FR"/>
        </w:rPr>
        <w:t>4</w:t>
      </w:r>
      <w:r w:rsidR="00F33A7D">
        <w:rPr>
          <w:rFonts w:eastAsia="Times New Roman"/>
          <w:lang w:val="fr-FR"/>
        </w:rPr>
        <w:t>. Le public cible</w:t>
      </w:r>
    </w:p>
    <w:p w:rsidR="001A60A3" w:rsidRDefault="00A86C69" w:rsidP="00F33A7D">
      <w:p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Nous avons identifié trois </w:t>
      </w:r>
      <w:r w:rsidR="001A60A3">
        <w:rPr>
          <w:rFonts w:ascii="Times New Roman" w:eastAsia="Times New Roman" w:hAnsi="Times New Roman" w:cs="Times New Roman"/>
          <w:sz w:val="24"/>
          <w:szCs w:val="24"/>
          <w:lang w:val="fr-FR"/>
        </w:rPr>
        <w:t>grandes cibles :</w:t>
      </w:r>
    </w:p>
    <w:p w:rsidR="001A60A3" w:rsidRPr="001A60A3" w:rsidRDefault="00A86C69" w:rsidP="001A60A3">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1A60A3">
        <w:rPr>
          <w:rFonts w:ascii="Times New Roman" w:eastAsia="Times New Roman" w:hAnsi="Times New Roman" w:cs="Times New Roman"/>
          <w:sz w:val="24"/>
          <w:szCs w:val="24"/>
          <w:lang w:val="fr-FR"/>
        </w:rPr>
        <w:t xml:space="preserve">les délégués des marchés (responsables de zone </w:t>
      </w:r>
      <w:r w:rsidR="001A60A3" w:rsidRPr="001A60A3">
        <w:rPr>
          <w:rFonts w:ascii="Times New Roman" w:eastAsia="Times New Roman" w:hAnsi="Times New Roman" w:cs="Times New Roman"/>
          <w:sz w:val="24"/>
          <w:szCs w:val="24"/>
          <w:lang w:val="fr-FR"/>
        </w:rPr>
        <w:t>selon les secteurs d’activité) ;</w:t>
      </w:r>
    </w:p>
    <w:p w:rsidR="001A60A3" w:rsidRDefault="00A86C69" w:rsidP="001A60A3">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1A60A3">
        <w:rPr>
          <w:rFonts w:ascii="Times New Roman" w:eastAsia="Times New Roman" w:hAnsi="Times New Roman" w:cs="Times New Roman"/>
          <w:sz w:val="24"/>
          <w:szCs w:val="24"/>
          <w:lang w:val="fr-FR"/>
        </w:rPr>
        <w:t xml:space="preserve">les utilisateurs </w:t>
      </w:r>
      <w:r w:rsidR="001A60A3">
        <w:rPr>
          <w:rFonts w:ascii="Times New Roman" w:eastAsia="Times New Roman" w:hAnsi="Times New Roman" w:cs="Times New Roman"/>
          <w:sz w:val="24"/>
          <w:szCs w:val="24"/>
          <w:lang w:val="fr-FR"/>
        </w:rPr>
        <w:t>des enfants dans les marchés et</w:t>
      </w:r>
    </w:p>
    <w:p w:rsidR="00AB61A9" w:rsidRDefault="00A86C69" w:rsidP="001A60A3">
      <w:pPr>
        <w:pStyle w:val="Paragraphedeliste"/>
        <w:numPr>
          <w:ilvl w:val="0"/>
          <w:numId w:val="4"/>
        </w:numPr>
        <w:spacing w:after="0" w:line="240" w:lineRule="auto"/>
        <w:jc w:val="both"/>
        <w:rPr>
          <w:rFonts w:ascii="Times New Roman" w:eastAsia="Times New Roman" w:hAnsi="Times New Roman" w:cs="Times New Roman"/>
          <w:sz w:val="24"/>
          <w:szCs w:val="24"/>
          <w:lang w:val="fr-FR"/>
        </w:rPr>
      </w:pPr>
      <w:r w:rsidRPr="001A60A3">
        <w:rPr>
          <w:rFonts w:ascii="Times New Roman" w:eastAsia="Times New Roman" w:hAnsi="Times New Roman" w:cs="Times New Roman"/>
          <w:sz w:val="24"/>
          <w:szCs w:val="24"/>
          <w:lang w:val="fr-FR"/>
        </w:rPr>
        <w:t>les enfants eux-même</w:t>
      </w:r>
      <w:r w:rsidR="000C3402" w:rsidRPr="001A60A3">
        <w:rPr>
          <w:rFonts w:ascii="Times New Roman" w:eastAsia="Times New Roman" w:hAnsi="Times New Roman" w:cs="Times New Roman"/>
          <w:sz w:val="24"/>
          <w:szCs w:val="24"/>
          <w:lang w:val="fr-FR"/>
        </w:rPr>
        <w:t>s.</w:t>
      </w:r>
    </w:p>
    <w:p w:rsidR="001A60A3" w:rsidRPr="001A60A3" w:rsidRDefault="001A60A3" w:rsidP="001A60A3">
      <w:pPr>
        <w:spacing w:after="0" w:line="240" w:lineRule="auto"/>
        <w:jc w:val="both"/>
        <w:rPr>
          <w:rFonts w:ascii="Times New Roman" w:eastAsia="Times New Roman" w:hAnsi="Times New Roman" w:cs="Times New Roman"/>
          <w:sz w:val="24"/>
          <w:szCs w:val="24"/>
          <w:lang w:val="fr-FR"/>
        </w:rPr>
      </w:pPr>
    </w:p>
    <w:p w:rsidR="00AB61A9" w:rsidRPr="00AB61A9" w:rsidRDefault="001A60A3" w:rsidP="001A60A3">
      <w:pPr>
        <w:pStyle w:val="Titre2"/>
        <w:spacing w:before="0"/>
        <w:rPr>
          <w:rFonts w:eastAsia="Times New Roman"/>
          <w:lang w:val="fr-FR"/>
        </w:rPr>
      </w:pPr>
      <w:r>
        <w:rPr>
          <w:rFonts w:eastAsia="Times New Roman"/>
          <w:lang w:val="fr-FR"/>
        </w:rPr>
        <w:t>5</w:t>
      </w:r>
      <w:r w:rsidR="00F33A7D">
        <w:rPr>
          <w:rFonts w:eastAsia="Times New Roman"/>
          <w:lang w:val="fr-FR"/>
        </w:rPr>
        <w:t>. L’axe de communication</w:t>
      </w:r>
    </w:p>
    <w:p w:rsidR="009C4620" w:rsidRDefault="00363DE1" w:rsidP="001A60A3">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serait difficile, voire impossible</w:t>
      </w:r>
      <w:r w:rsidR="009C4620">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de recenser les enfants dans ces </w:t>
      </w:r>
      <w:r w:rsidR="001A60A3">
        <w:rPr>
          <w:rFonts w:ascii="Times New Roman" w:eastAsia="Times New Roman" w:hAnsi="Times New Roman" w:cs="Times New Roman"/>
          <w:sz w:val="24"/>
          <w:szCs w:val="24"/>
          <w:lang w:val="fr-FR"/>
        </w:rPr>
        <w:t>trois (3)</w:t>
      </w:r>
      <w:r>
        <w:rPr>
          <w:rFonts w:ascii="Times New Roman" w:eastAsia="Times New Roman" w:hAnsi="Times New Roman" w:cs="Times New Roman"/>
          <w:sz w:val="24"/>
          <w:szCs w:val="24"/>
          <w:lang w:val="fr-FR"/>
        </w:rPr>
        <w:t xml:space="preserve"> marchés </w:t>
      </w:r>
      <w:r w:rsidR="00455C81">
        <w:rPr>
          <w:rFonts w:ascii="Times New Roman" w:eastAsia="Times New Roman" w:hAnsi="Times New Roman" w:cs="Times New Roman"/>
          <w:sz w:val="24"/>
          <w:szCs w:val="24"/>
          <w:lang w:val="fr-FR"/>
        </w:rPr>
        <w:t xml:space="preserve">en y parlant de travail des enfants. Il serait plus intéressant </w:t>
      </w:r>
      <w:r w:rsidR="00CA2178">
        <w:rPr>
          <w:rFonts w:ascii="Times New Roman" w:eastAsia="Times New Roman" w:hAnsi="Times New Roman" w:cs="Times New Roman"/>
          <w:sz w:val="24"/>
          <w:szCs w:val="24"/>
          <w:lang w:val="fr-FR"/>
        </w:rPr>
        <w:t xml:space="preserve">(ou approprié) </w:t>
      </w:r>
      <w:r w:rsidR="003D79ED">
        <w:rPr>
          <w:rFonts w:ascii="Times New Roman" w:eastAsia="Times New Roman" w:hAnsi="Times New Roman" w:cs="Times New Roman"/>
          <w:sz w:val="24"/>
          <w:szCs w:val="24"/>
          <w:lang w:val="fr-FR"/>
        </w:rPr>
        <w:t>de focaliser l’atten</w:t>
      </w:r>
      <w:r w:rsidR="00CA2178">
        <w:rPr>
          <w:rFonts w:ascii="Times New Roman" w:eastAsia="Times New Roman" w:hAnsi="Times New Roman" w:cs="Times New Roman"/>
          <w:sz w:val="24"/>
          <w:szCs w:val="24"/>
          <w:lang w:val="fr-FR"/>
        </w:rPr>
        <w:t xml:space="preserve">tion des uns et des autres sur </w:t>
      </w:r>
      <w:r w:rsidR="003D79ED">
        <w:rPr>
          <w:rFonts w:ascii="Times New Roman" w:eastAsia="Times New Roman" w:hAnsi="Times New Roman" w:cs="Times New Roman"/>
          <w:sz w:val="24"/>
          <w:szCs w:val="24"/>
          <w:lang w:val="fr-FR"/>
        </w:rPr>
        <w:t>la réalisation future d’infrastructures dans le</w:t>
      </w:r>
      <w:r w:rsidR="00CA2178">
        <w:rPr>
          <w:rFonts w:ascii="Times New Roman" w:eastAsia="Times New Roman" w:hAnsi="Times New Roman" w:cs="Times New Roman"/>
          <w:sz w:val="24"/>
          <w:szCs w:val="24"/>
          <w:lang w:val="fr-FR"/>
        </w:rPr>
        <w:t>sdits</w:t>
      </w:r>
      <w:r w:rsidR="003D79ED">
        <w:rPr>
          <w:rFonts w:ascii="Times New Roman" w:eastAsia="Times New Roman" w:hAnsi="Times New Roman" w:cs="Times New Roman"/>
          <w:sz w:val="24"/>
          <w:szCs w:val="24"/>
          <w:lang w:val="fr-FR"/>
        </w:rPr>
        <w:t xml:space="preserve"> marché</w:t>
      </w:r>
      <w:r w:rsidR="00CA2178">
        <w:rPr>
          <w:rFonts w:ascii="Times New Roman" w:eastAsia="Times New Roman" w:hAnsi="Times New Roman" w:cs="Times New Roman"/>
          <w:sz w:val="24"/>
          <w:szCs w:val="24"/>
          <w:lang w:val="fr-FR"/>
        </w:rPr>
        <w:t>s</w:t>
      </w:r>
      <w:r w:rsidR="003D79ED">
        <w:rPr>
          <w:rFonts w:ascii="Times New Roman" w:eastAsia="Times New Roman" w:hAnsi="Times New Roman" w:cs="Times New Roman"/>
          <w:sz w:val="24"/>
          <w:szCs w:val="24"/>
          <w:lang w:val="fr-FR"/>
        </w:rPr>
        <w:t xml:space="preserve"> pour les enfants, ce qui nécessite des </w:t>
      </w:r>
      <w:r w:rsidR="001A60A3">
        <w:rPr>
          <w:rFonts w:ascii="Times New Roman" w:eastAsia="Times New Roman" w:hAnsi="Times New Roman" w:cs="Times New Roman"/>
          <w:sz w:val="24"/>
          <w:szCs w:val="24"/>
          <w:lang w:val="fr-FR"/>
        </w:rPr>
        <w:t xml:space="preserve">dispositions </w:t>
      </w:r>
      <w:r w:rsidR="003D79ED">
        <w:rPr>
          <w:rFonts w:ascii="Times New Roman" w:eastAsia="Times New Roman" w:hAnsi="Times New Roman" w:cs="Times New Roman"/>
          <w:sz w:val="24"/>
          <w:szCs w:val="24"/>
          <w:lang w:val="fr-FR"/>
        </w:rPr>
        <w:t>préalables</w:t>
      </w:r>
      <w:r w:rsidR="001A60A3">
        <w:rPr>
          <w:rFonts w:ascii="Times New Roman" w:eastAsia="Times New Roman" w:hAnsi="Times New Roman" w:cs="Times New Roman"/>
          <w:sz w:val="24"/>
          <w:szCs w:val="24"/>
          <w:lang w:val="fr-FR"/>
        </w:rPr>
        <w:t xml:space="preserve"> à prendre</w:t>
      </w:r>
      <w:r w:rsidR="003D79ED">
        <w:rPr>
          <w:rFonts w:ascii="Times New Roman" w:eastAsia="Times New Roman" w:hAnsi="Times New Roman" w:cs="Times New Roman"/>
          <w:sz w:val="24"/>
          <w:szCs w:val="24"/>
          <w:lang w:val="fr-FR"/>
        </w:rPr>
        <w:t>.</w:t>
      </w:r>
    </w:p>
    <w:p w:rsidR="007E5019" w:rsidRDefault="007E5019" w:rsidP="001A60A3">
      <w:pPr>
        <w:spacing w:after="0" w:line="240" w:lineRule="auto"/>
        <w:jc w:val="both"/>
        <w:rPr>
          <w:rFonts w:ascii="Times New Roman" w:eastAsia="Times New Roman" w:hAnsi="Times New Roman" w:cs="Times New Roman"/>
          <w:sz w:val="24"/>
          <w:szCs w:val="24"/>
          <w:lang w:val="fr-FR"/>
        </w:rPr>
      </w:pPr>
    </w:p>
    <w:p w:rsidR="00AB61A9" w:rsidRPr="00AB61A9" w:rsidRDefault="001A60A3" w:rsidP="001A60A3">
      <w:pPr>
        <w:pStyle w:val="Titre2"/>
        <w:spacing w:before="0"/>
        <w:rPr>
          <w:rFonts w:eastAsia="Times New Roman"/>
          <w:lang w:val="fr-FR"/>
        </w:rPr>
      </w:pPr>
      <w:r>
        <w:rPr>
          <w:rFonts w:eastAsia="Times New Roman"/>
          <w:lang w:val="fr-FR"/>
        </w:rPr>
        <w:t>6</w:t>
      </w:r>
      <w:r w:rsidR="00AB61A9" w:rsidRPr="008649CE">
        <w:rPr>
          <w:rFonts w:eastAsia="Times New Roman"/>
          <w:lang w:val="fr-FR"/>
        </w:rPr>
        <w:t>. La stratégie</w:t>
      </w:r>
    </w:p>
    <w:p w:rsidR="008649CE" w:rsidRDefault="008649CE" w:rsidP="00AB61A9">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w:t>
      </w:r>
      <w:r w:rsidR="00AB61A9" w:rsidRPr="00AB61A9">
        <w:rPr>
          <w:rFonts w:ascii="Times New Roman" w:eastAsia="Times New Roman" w:hAnsi="Times New Roman" w:cs="Times New Roman"/>
          <w:sz w:val="24"/>
          <w:szCs w:val="24"/>
          <w:lang w:val="fr-FR"/>
        </w:rPr>
        <w:t xml:space="preserve">es </w:t>
      </w:r>
      <w:r>
        <w:rPr>
          <w:rFonts w:ascii="Times New Roman" w:eastAsia="Times New Roman" w:hAnsi="Times New Roman" w:cs="Times New Roman"/>
          <w:sz w:val="24"/>
          <w:szCs w:val="24"/>
          <w:lang w:val="fr-FR"/>
        </w:rPr>
        <w:t>communiqués radio seront diffusés avant, pendant et après l’opération.</w:t>
      </w:r>
    </w:p>
    <w:p w:rsidR="00AB61A9" w:rsidRDefault="008649CE" w:rsidP="001A60A3">
      <w:pPr>
        <w:spacing w:before="100" w:beforeAutospacing="1" w:after="100" w:afterAutospacing="1" w:line="240" w:lineRule="auto"/>
        <w:jc w:val="both"/>
        <w:rPr>
          <w:rFonts w:ascii="Times New Roman" w:eastAsia="Times New Roman" w:hAnsi="Times New Roman" w:cs="Times New Roman"/>
          <w:sz w:val="24"/>
          <w:szCs w:val="24"/>
          <w:lang w:val="fr-FR"/>
        </w:rPr>
      </w:pPr>
      <w:r w:rsidRPr="008649CE">
        <w:rPr>
          <w:rFonts w:ascii="Times New Roman" w:eastAsia="Times New Roman" w:hAnsi="Times New Roman" w:cs="Times New Roman"/>
          <w:b/>
          <w:i/>
          <w:color w:val="00B050"/>
          <w:sz w:val="24"/>
          <w:szCs w:val="24"/>
          <w:lang w:val="fr-FR"/>
        </w:rPr>
        <w:t>Avant</w:t>
      </w:r>
      <w:r w:rsidR="001A60A3">
        <w:rPr>
          <w:rFonts w:ascii="Times New Roman" w:eastAsia="Times New Roman" w:hAnsi="Times New Roman" w:cs="Times New Roman"/>
          <w:b/>
          <w:i/>
          <w:color w:val="00B050"/>
          <w:sz w:val="24"/>
          <w:szCs w:val="24"/>
          <w:lang w:val="fr-FR"/>
        </w:rPr>
        <w:t> :</w:t>
      </w:r>
      <w:r>
        <w:rPr>
          <w:rFonts w:ascii="Times New Roman" w:eastAsia="Times New Roman" w:hAnsi="Times New Roman" w:cs="Times New Roman"/>
          <w:sz w:val="24"/>
          <w:szCs w:val="24"/>
          <w:lang w:val="fr-FR"/>
        </w:rPr>
        <w:t xml:space="preserve"> pour que la population réellement concernée </w:t>
      </w:r>
      <w:r w:rsidR="00CA2178">
        <w:rPr>
          <w:rFonts w:ascii="Times New Roman" w:eastAsia="Times New Roman" w:hAnsi="Times New Roman" w:cs="Times New Roman"/>
          <w:sz w:val="24"/>
          <w:szCs w:val="24"/>
          <w:lang w:val="fr-FR"/>
        </w:rPr>
        <w:t>soit suffisamment informée</w:t>
      </w:r>
      <w:r>
        <w:rPr>
          <w:rFonts w:ascii="Times New Roman" w:eastAsia="Times New Roman" w:hAnsi="Times New Roman" w:cs="Times New Roman"/>
          <w:sz w:val="24"/>
          <w:szCs w:val="24"/>
          <w:lang w:val="fr-FR"/>
        </w:rPr>
        <w:t xml:space="preserve"> </w:t>
      </w:r>
      <w:r w:rsidR="00CA2178">
        <w:rPr>
          <w:rFonts w:ascii="Times New Roman" w:eastAsia="Times New Roman" w:hAnsi="Times New Roman" w:cs="Times New Roman"/>
          <w:sz w:val="24"/>
          <w:szCs w:val="24"/>
          <w:lang w:val="fr-FR"/>
        </w:rPr>
        <w:t>de l’importance de l’opération</w:t>
      </w:r>
      <w:r w:rsidR="003F4C29">
        <w:rPr>
          <w:rFonts w:ascii="Times New Roman" w:eastAsia="Times New Roman" w:hAnsi="Times New Roman" w:cs="Times New Roman"/>
          <w:sz w:val="24"/>
          <w:szCs w:val="24"/>
          <w:lang w:val="fr-FR"/>
        </w:rPr>
        <w:t>, de la période de son déroulement, afin qu’elle</w:t>
      </w:r>
      <w:r>
        <w:rPr>
          <w:rFonts w:ascii="Times New Roman" w:eastAsia="Times New Roman" w:hAnsi="Times New Roman" w:cs="Times New Roman"/>
          <w:sz w:val="24"/>
          <w:szCs w:val="24"/>
          <w:lang w:val="fr-FR"/>
        </w:rPr>
        <w:t xml:space="preserve"> se prête sans crainte aux questions qui lui seront posé</w:t>
      </w:r>
      <w:r w:rsidR="003D79ED">
        <w:rPr>
          <w:rFonts w:ascii="Times New Roman" w:eastAsia="Times New Roman" w:hAnsi="Times New Roman" w:cs="Times New Roman"/>
          <w:sz w:val="24"/>
          <w:szCs w:val="24"/>
          <w:lang w:val="fr-FR"/>
        </w:rPr>
        <w:t>es</w:t>
      </w:r>
      <w:r>
        <w:rPr>
          <w:rFonts w:ascii="Times New Roman" w:eastAsia="Times New Roman" w:hAnsi="Times New Roman" w:cs="Times New Roman"/>
          <w:sz w:val="24"/>
          <w:szCs w:val="24"/>
          <w:lang w:val="fr-FR"/>
        </w:rPr>
        <w:t> ;</w:t>
      </w:r>
    </w:p>
    <w:p w:rsidR="008649CE" w:rsidRDefault="008649CE" w:rsidP="003F4C29">
      <w:pPr>
        <w:spacing w:before="100" w:beforeAutospacing="1" w:after="100" w:afterAutospacing="1" w:line="240" w:lineRule="auto"/>
        <w:jc w:val="both"/>
        <w:rPr>
          <w:rFonts w:ascii="Times New Roman" w:eastAsia="Times New Roman" w:hAnsi="Times New Roman" w:cs="Times New Roman"/>
          <w:sz w:val="24"/>
          <w:szCs w:val="24"/>
          <w:lang w:val="fr-FR"/>
        </w:rPr>
      </w:pPr>
      <w:r w:rsidRPr="008649CE">
        <w:rPr>
          <w:rFonts w:ascii="Times New Roman" w:eastAsia="Times New Roman" w:hAnsi="Times New Roman" w:cs="Times New Roman"/>
          <w:b/>
          <w:i/>
          <w:color w:val="00B050"/>
          <w:sz w:val="24"/>
          <w:szCs w:val="24"/>
          <w:lang w:val="fr-FR"/>
        </w:rPr>
        <w:t>Pendant</w:t>
      </w:r>
      <w:r w:rsidR="001A60A3">
        <w:rPr>
          <w:rFonts w:ascii="Times New Roman" w:eastAsia="Times New Roman" w:hAnsi="Times New Roman" w:cs="Times New Roman"/>
          <w:b/>
          <w:i/>
          <w:color w:val="00B050"/>
          <w:sz w:val="24"/>
          <w:szCs w:val="24"/>
          <w:lang w:val="fr-FR"/>
        </w:rPr>
        <w:t> :</w:t>
      </w:r>
      <w:r>
        <w:rPr>
          <w:rFonts w:ascii="Times New Roman" w:eastAsia="Times New Roman" w:hAnsi="Times New Roman" w:cs="Times New Roman"/>
          <w:sz w:val="24"/>
          <w:szCs w:val="24"/>
          <w:lang w:val="fr-FR"/>
        </w:rPr>
        <w:t xml:space="preserve"> pour rappeler aux uns et aux autres l’importance de leur contribution à la réussite de l’opération ;</w:t>
      </w:r>
    </w:p>
    <w:p w:rsidR="008649CE" w:rsidRDefault="008649CE" w:rsidP="003F4C29">
      <w:pPr>
        <w:spacing w:before="100" w:beforeAutospacing="1" w:after="100" w:afterAutospacing="1" w:line="240" w:lineRule="auto"/>
        <w:jc w:val="both"/>
        <w:rPr>
          <w:rFonts w:ascii="Times New Roman" w:eastAsia="Times New Roman" w:hAnsi="Times New Roman" w:cs="Times New Roman"/>
          <w:sz w:val="24"/>
          <w:szCs w:val="24"/>
          <w:lang w:val="fr-FR"/>
        </w:rPr>
      </w:pPr>
      <w:r w:rsidRPr="008649CE">
        <w:rPr>
          <w:rFonts w:ascii="Times New Roman" w:eastAsia="Times New Roman" w:hAnsi="Times New Roman" w:cs="Times New Roman"/>
          <w:b/>
          <w:i/>
          <w:color w:val="00B050"/>
          <w:sz w:val="24"/>
          <w:szCs w:val="24"/>
          <w:lang w:val="fr-FR"/>
        </w:rPr>
        <w:t>Après</w:t>
      </w:r>
      <w:r w:rsidR="001A60A3">
        <w:rPr>
          <w:rFonts w:ascii="Times New Roman" w:eastAsia="Times New Roman" w:hAnsi="Times New Roman" w:cs="Times New Roman"/>
          <w:b/>
          <w:i/>
          <w:color w:val="00B050"/>
          <w:sz w:val="24"/>
          <w:szCs w:val="24"/>
          <w:lang w:val="fr-FR"/>
        </w:rPr>
        <w:t> :</w:t>
      </w:r>
      <w:r>
        <w:rPr>
          <w:rFonts w:ascii="Times New Roman" w:eastAsia="Times New Roman" w:hAnsi="Times New Roman" w:cs="Times New Roman"/>
          <w:sz w:val="24"/>
          <w:szCs w:val="24"/>
          <w:lang w:val="fr-FR"/>
        </w:rPr>
        <w:t xml:space="preserve"> pour remercier la population de s’être prêtée aux questions</w:t>
      </w:r>
      <w:r w:rsidR="003D79ED">
        <w:rPr>
          <w:rFonts w:ascii="Times New Roman" w:eastAsia="Times New Roman" w:hAnsi="Times New Roman" w:cs="Times New Roman"/>
          <w:sz w:val="24"/>
          <w:szCs w:val="24"/>
          <w:lang w:val="fr-FR"/>
        </w:rPr>
        <w:t xml:space="preserve"> des agents recenseurs.</w:t>
      </w:r>
    </w:p>
    <w:p w:rsidR="003D79ED" w:rsidRPr="00AB61A9" w:rsidRDefault="003D79ED" w:rsidP="00AB61A9">
      <w:pPr>
        <w:spacing w:before="100" w:beforeAutospacing="1" w:after="100" w:afterAutospacing="1" w:line="240" w:lineRule="auto"/>
        <w:rPr>
          <w:rFonts w:ascii="Times New Roman" w:eastAsia="Times New Roman" w:hAnsi="Times New Roman" w:cs="Times New Roman"/>
          <w:sz w:val="24"/>
          <w:szCs w:val="24"/>
          <w:lang w:val="fr-FR"/>
        </w:rPr>
      </w:pPr>
    </w:p>
    <w:p w:rsidR="00AB61A9" w:rsidRPr="00AB61A9" w:rsidRDefault="001A60A3" w:rsidP="00ED1723">
      <w:pPr>
        <w:pStyle w:val="Titre2"/>
        <w:rPr>
          <w:rFonts w:eastAsia="Times New Roman"/>
          <w:lang w:val="fr-FR"/>
        </w:rPr>
      </w:pPr>
      <w:r>
        <w:rPr>
          <w:rFonts w:eastAsia="Times New Roman"/>
          <w:lang w:val="fr-FR"/>
        </w:rPr>
        <w:lastRenderedPageBreak/>
        <w:t>7</w:t>
      </w:r>
      <w:r w:rsidR="00AB61A9" w:rsidRPr="008649CE">
        <w:rPr>
          <w:rFonts w:eastAsia="Times New Roman"/>
          <w:lang w:val="fr-FR"/>
        </w:rPr>
        <w:t>.</w:t>
      </w:r>
      <w:r w:rsidR="00A857EE">
        <w:rPr>
          <w:rFonts w:eastAsia="Times New Roman"/>
          <w:lang w:val="fr-FR"/>
        </w:rPr>
        <w:t xml:space="preserve"> Techniques, médias et supports</w:t>
      </w:r>
    </w:p>
    <w:p w:rsidR="00455C81" w:rsidRDefault="00455C81" w:rsidP="001A60A3">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radios de proximité seront utilisées pour informer la population en général et les différentes cibles impliquées de façon particulière.</w:t>
      </w:r>
    </w:p>
    <w:p w:rsidR="00421929" w:rsidRDefault="00421929" w:rsidP="001A60A3">
      <w:pPr>
        <w:spacing w:after="0" w:line="240" w:lineRule="auto"/>
        <w:jc w:val="both"/>
        <w:rPr>
          <w:rFonts w:ascii="Times New Roman" w:eastAsia="Times New Roman" w:hAnsi="Times New Roman" w:cs="Times New Roman"/>
          <w:sz w:val="24"/>
          <w:szCs w:val="24"/>
          <w:lang w:val="fr-FR"/>
        </w:rPr>
      </w:pPr>
    </w:p>
    <w:p w:rsidR="00AB61A9" w:rsidRPr="00AB61A9" w:rsidRDefault="001A60A3" w:rsidP="001A60A3">
      <w:pPr>
        <w:pStyle w:val="Titre2"/>
        <w:spacing w:before="0"/>
        <w:rPr>
          <w:rFonts w:eastAsia="Times New Roman"/>
          <w:lang w:val="fr-FR"/>
        </w:rPr>
      </w:pPr>
      <w:r>
        <w:rPr>
          <w:rFonts w:eastAsia="Times New Roman"/>
          <w:lang w:val="fr-FR"/>
        </w:rPr>
        <w:t>8</w:t>
      </w:r>
      <w:r w:rsidR="00924EBF">
        <w:rPr>
          <w:rFonts w:eastAsia="Times New Roman"/>
          <w:lang w:val="fr-FR"/>
        </w:rPr>
        <w:t>. Le message</w:t>
      </w:r>
    </w:p>
    <w:p w:rsidR="00455C81" w:rsidRPr="00455C81" w:rsidRDefault="00455C81" w:rsidP="00455C81">
      <w:pPr>
        <w:spacing w:before="100" w:beforeAutospacing="1" w:after="100" w:afterAutospacing="1" w:line="240" w:lineRule="auto"/>
        <w:ind w:firstLine="720"/>
        <w:rPr>
          <w:rFonts w:ascii="Times New Roman" w:eastAsia="Times New Roman" w:hAnsi="Times New Roman" w:cs="Times New Roman"/>
          <w:i/>
          <w:sz w:val="24"/>
          <w:szCs w:val="24"/>
          <w:lang w:val="fr-FR"/>
        </w:rPr>
      </w:pPr>
      <w:r w:rsidRPr="00455C81">
        <w:rPr>
          <w:rFonts w:ascii="Times New Roman" w:eastAsia="Times New Roman" w:hAnsi="Times New Roman" w:cs="Times New Roman"/>
          <w:i/>
          <w:sz w:val="24"/>
          <w:szCs w:val="24"/>
          <w:lang w:val="fr-FR"/>
        </w:rPr>
        <w:t>A l’endroit des délégués/responsables des marchés</w:t>
      </w:r>
    </w:p>
    <w:p w:rsidR="00455C81" w:rsidRDefault="00AB2512" w:rsidP="00924EBF">
      <w:p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Avant l’implantation d’une </w:t>
      </w:r>
      <w:r w:rsidR="00924EBF">
        <w:rPr>
          <w:rFonts w:ascii="Times New Roman" w:eastAsia="Times New Roman" w:hAnsi="Times New Roman" w:cs="Times New Roman"/>
          <w:sz w:val="24"/>
          <w:szCs w:val="24"/>
          <w:lang w:val="fr-FR"/>
        </w:rPr>
        <w:t xml:space="preserve">quelconque infrastructure, il est indispensable de se renseigner sur les avis des uns et des autres, surtout, les avis des personnes pour lesquelles l’infrastructure doit être réalisée. Selon la convention relative aux droits de l’enfant, </w:t>
      </w:r>
      <w:r w:rsidR="00743C6C">
        <w:rPr>
          <w:rFonts w:ascii="Times New Roman" w:eastAsia="Times New Roman" w:hAnsi="Times New Roman" w:cs="Times New Roman"/>
          <w:sz w:val="24"/>
          <w:szCs w:val="24"/>
          <w:lang w:val="fr-FR"/>
        </w:rPr>
        <w:t>un enfant a droit, entre autres, à une alimentation saine, des soins médicaux, à une éducation gratuite et à des loisirs. Dans ce cadre, i</w:t>
      </w:r>
      <w:r w:rsidR="00924EBF">
        <w:rPr>
          <w:rFonts w:ascii="Times New Roman" w:eastAsia="Times New Roman" w:hAnsi="Times New Roman" w:cs="Times New Roman"/>
          <w:sz w:val="24"/>
          <w:szCs w:val="24"/>
          <w:lang w:val="fr-FR"/>
        </w:rPr>
        <w:t>l est envisagé pour les enfants</w:t>
      </w:r>
      <w:r w:rsidR="00743C6C">
        <w:rPr>
          <w:rFonts w:ascii="Times New Roman" w:eastAsia="Times New Roman" w:hAnsi="Times New Roman" w:cs="Times New Roman"/>
          <w:sz w:val="24"/>
          <w:szCs w:val="24"/>
          <w:lang w:val="fr-FR"/>
        </w:rPr>
        <w:t xml:space="preserve"> des marchés la construction d’infrastructures :</w:t>
      </w:r>
    </w:p>
    <w:p w:rsidR="00743C6C" w:rsidRDefault="00743C6C" w:rsidP="00743C6C">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santé pour les soins de santé de première nécessité des enfants ;</w:t>
      </w:r>
    </w:p>
    <w:p w:rsidR="00743C6C" w:rsidRDefault="00743C6C" w:rsidP="00743C6C">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Cantine pour une alimentation saine ;</w:t>
      </w:r>
    </w:p>
    <w:p w:rsidR="00743C6C" w:rsidRDefault="00743C6C" w:rsidP="00743C6C">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formation pour des cours d’alphabétisation, ou de formation pratique à défaut d’une école d’instruction conventionnelle pour leur éducation ;</w:t>
      </w:r>
    </w:p>
    <w:p w:rsidR="00743C6C" w:rsidRDefault="00743C6C" w:rsidP="00743C6C">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distraction pour des loisirs de leur tranche d’âge ;</w:t>
      </w:r>
    </w:p>
    <w:p w:rsidR="00743C6C" w:rsidRDefault="00743C6C" w:rsidP="00743C6C">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Etc.…..</w:t>
      </w:r>
    </w:p>
    <w:p w:rsidR="00743C6C" w:rsidRPr="00743C6C" w:rsidRDefault="00743C6C" w:rsidP="001A60A3">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En votre qualité de responsables dans le marché, il est normal que vous soyez approchés pour être informés du projet d’une part ; d’autre part vous êtes les personnes indiquées pour nous aider dans la sensibilisation des enfants et de leurs tuteurs ou parents dans le marché pour leur adhésion à la cause. La réalisation de ces infrastructures (et leur fréquentation par les enfants) loin de réduire le temps de travail des enfants sera bénéfique à plus d’un titre pour chacun</w:t>
      </w:r>
      <w:r w:rsidR="00577C9B">
        <w:rPr>
          <w:rFonts w:ascii="Times New Roman" w:eastAsia="Times New Roman" w:hAnsi="Times New Roman" w:cs="Times New Roman"/>
          <w:sz w:val="24"/>
          <w:szCs w:val="24"/>
          <w:lang w:val="fr-FR"/>
        </w:rPr>
        <w:t xml:space="preserve">. En effet, plus les </w:t>
      </w:r>
      <w:proofErr w:type="gramStart"/>
      <w:r w:rsidR="00577C9B">
        <w:rPr>
          <w:rFonts w:ascii="Times New Roman" w:eastAsia="Times New Roman" w:hAnsi="Times New Roman" w:cs="Times New Roman"/>
          <w:sz w:val="24"/>
          <w:szCs w:val="24"/>
          <w:lang w:val="fr-FR"/>
        </w:rPr>
        <w:t>enfants seront</w:t>
      </w:r>
      <w:proofErr w:type="gramEnd"/>
      <w:r w:rsidR="00577C9B">
        <w:rPr>
          <w:rFonts w:ascii="Times New Roman" w:eastAsia="Times New Roman" w:hAnsi="Times New Roman" w:cs="Times New Roman"/>
          <w:sz w:val="24"/>
          <w:szCs w:val="24"/>
          <w:lang w:val="fr-FR"/>
        </w:rPr>
        <w:t xml:space="preserve"> instruits sur certaines situations, mieux ils prendront soin du travail qui leur est confié.</w:t>
      </w:r>
      <w:r w:rsidR="006E4149">
        <w:rPr>
          <w:rFonts w:ascii="Times New Roman" w:eastAsia="Times New Roman" w:hAnsi="Times New Roman" w:cs="Times New Roman"/>
          <w:sz w:val="24"/>
          <w:szCs w:val="24"/>
          <w:lang w:val="fr-FR"/>
        </w:rPr>
        <w:t xml:space="preserve"> Merci de votre contribution pour la réussite de l’opération.</w:t>
      </w:r>
    </w:p>
    <w:p w:rsidR="00743C6C" w:rsidRDefault="00743C6C" w:rsidP="009B2C7C">
      <w:pPr>
        <w:spacing w:after="0" w:line="240" w:lineRule="auto"/>
        <w:jc w:val="both"/>
        <w:rPr>
          <w:rFonts w:ascii="Times New Roman" w:eastAsia="Times New Roman" w:hAnsi="Times New Roman" w:cs="Times New Roman"/>
          <w:sz w:val="24"/>
          <w:szCs w:val="24"/>
          <w:lang w:val="fr-FR"/>
        </w:rPr>
      </w:pPr>
    </w:p>
    <w:p w:rsidR="00455C81" w:rsidRPr="00455C81" w:rsidRDefault="00455C81" w:rsidP="009B2C7C">
      <w:pPr>
        <w:spacing w:after="0" w:line="240" w:lineRule="auto"/>
        <w:ind w:firstLine="720"/>
        <w:rPr>
          <w:rFonts w:ascii="Times New Roman" w:eastAsia="Times New Roman" w:hAnsi="Times New Roman" w:cs="Times New Roman"/>
          <w:i/>
          <w:sz w:val="24"/>
          <w:szCs w:val="24"/>
          <w:lang w:val="fr-FR"/>
        </w:rPr>
      </w:pPr>
      <w:r w:rsidRPr="00455C81">
        <w:rPr>
          <w:rFonts w:ascii="Times New Roman" w:eastAsia="Times New Roman" w:hAnsi="Times New Roman" w:cs="Times New Roman"/>
          <w:i/>
          <w:sz w:val="24"/>
          <w:szCs w:val="24"/>
          <w:lang w:val="fr-FR"/>
        </w:rPr>
        <w:t>A l’endroit des utilisateurs des enfants</w:t>
      </w:r>
    </w:p>
    <w:p w:rsidR="00577C9B" w:rsidRDefault="00577C9B" w:rsidP="00577C9B">
      <w:p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Avant l’implantation d’une quelconque infrastructure, il est indispensable de se renseigner sur les avis des uns et des autres, surtout, les avis des personnes pour lesquelles l’infrastructure doit être réalisée. Selon la convention relative aux droits de l’enfant, un enfant a droit, entre autres, à une alimentation saine, des soins médicaux, à une éducation gratuite et à des loisirs. Dans ce cadre, il est envisagé pour les enfants des marchés la construction d’infrastructures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santé pour les soins de santé de première nécessité des enfants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Cantine pour une alimentation saine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formation pour des cours d’alphabétisation, ou de formation pratique à défaut d’une école d’instruction conventionnelle pour leur éducation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distraction pour des loisirs de leur tranche d’âge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Etc.…..</w:t>
      </w:r>
    </w:p>
    <w:p w:rsidR="00577C9B" w:rsidRPr="00743C6C" w:rsidRDefault="00577C9B" w:rsidP="009B2C7C">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En votre qualité de parents/tuteurs des enfants, il est normal que vous soyez approchés pour être informés du projet d’une part ; d’autre part mieux vous comprenez le bien fondé du recensement, </w:t>
      </w:r>
      <w:r>
        <w:rPr>
          <w:rFonts w:ascii="Times New Roman" w:eastAsia="Times New Roman" w:hAnsi="Times New Roman" w:cs="Times New Roman"/>
          <w:sz w:val="24"/>
          <w:szCs w:val="24"/>
          <w:lang w:val="fr-FR"/>
        </w:rPr>
        <w:lastRenderedPageBreak/>
        <w:t xml:space="preserve">plus vous êtes disposés à laisser se prêter à nos différentes questions. La réalisation de ces infrastructures (et leur fréquentation par les enfants) loin de réduire le temps de travail des enfants sera bénéfique à plus d’un titre pour chacun. En effet, plus les </w:t>
      </w:r>
      <w:proofErr w:type="gramStart"/>
      <w:r>
        <w:rPr>
          <w:rFonts w:ascii="Times New Roman" w:eastAsia="Times New Roman" w:hAnsi="Times New Roman" w:cs="Times New Roman"/>
          <w:sz w:val="24"/>
          <w:szCs w:val="24"/>
          <w:lang w:val="fr-FR"/>
        </w:rPr>
        <w:t>enfants seront</w:t>
      </w:r>
      <w:proofErr w:type="gramEnd"/>
      <w:r>
        <w:rPr>
          <w:rFonts w:ascii="Times New Roman" w:eastAsia="Times New Roman" w:hAnsi="Times New Roman" w:cs="Times New Roman"/>
          <w:sz w:val="24"/>
          <w:szCs w:val="24"/>
          <w:lang w:val="fr-FR"/>
        </w:rPr>
        <w:t xml:space="preserve"> instruits sur certaines situations, mieux ils prendront soin du travail qui leur est confié.</w:t>
      </w:r>
      <w:r w:rsidR="006E4149">
        <w:rPr>
          <w:rFonts w:ascii="Times New Roman" w:eastAsia="Times New Roman" w:hAnsi="Times New Roman" w:cs="Times New Roman"/>
          <w:sz w:val="24"/>
          <w:szCs w:val="24"/>
          <w:lang w:val="fr-FR"/>
        </w:rPr>
        <w:t xml:space="preserve"> Merci de votre contribution.</w:t>
      </w:r>
    </w:p>
    <w:p w:rsidR="00455C81" w:rsidRDefault="00455C81" w:rsidP="009B2C7C">
      <w:pPr>
        <w:spacing w:after="0" w:line="240" w:lineRule="auto"/>
        <w:rPr>
          <w:rFonts w:ascii="Times New Roman" w:eastAsia="Times New Roman" w:hAnsi="Times New Roman" w:cs="Times New Roman"/>
          <w:sz w:val="24"/>
          <w:szCs w:val="24"/>
          <w:lang w:val="fr-FR"/>
        </w:rPr>
      </w:pPr>
    </w:p>
    <w:p w:rsidR="00455C81" w:rsidRPr="00455C81" w:rsidRDefault="00455C81" w:rsidP="009B2C7C">
      <w:pPr>
        <w:spacing w:after="0" w:line="240" w:lineRule="auto"/>
        <w:ind w:firstLine="720"/>
        <w:rPr>
          <w:rFonts w:ascii="Times New Roman" w:eastAsia="Times New Roman" w:hAnsi="Times New Roman" w:cs="Times New Roman"/>
          <w:i/>
          <w:sz w:val="24"/>
          <w:szCs w:val="24"/>
          <w:lang w:val="fr-FR"/>
        </w:rPr>
      </w:pPr>
      <w:r w:rsidRPr="00455C81">
        <w:rPr>
          <w:rFonts w:ascii="Times New Roman" w:eastAsia="Times New Roman" w:hAnsi="Times New Roman" w:cs="Times New Roman"/>
          <w:i/>
          <w:sz w:val="24"/>
          <w:szCs w:val="24"/>
          <w:lang w:val="fr-FR"/>
        </w:rPr>
        <w:t>A l’endroit des enfants eux-mêmes</w:t>
      </w:r>
    </w:p>
    <w:p w:rsidR="00577C9B" w:rsidRDefault="00577C9B" w:rsidP="00577C9B">
      <w:p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Avant l’implantation d’une quelconque infrastructure, il est indispensable de se renseigner sur les avis des uns et des autres, surtout, les avis des personnes pour lesquelles l’infrastructure doit être réalisée. Selon la convention relative aux droits de l’enfant, un enfant a droit, entre autres, à une alimentation saine, des soins médicaux, à une éducation gratuite et à des loisirs. Dans ce cadre, il est envisagé pour les enfants des marchés que vous êtes, la construction d’infrastructures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santé pour vos soins de santé de première nécessité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Cantine pour une alimentation saine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formation pour des cours d’alphabétisation, ou de formation pratique à défaut d’une école d’instruction conventionnelle pour votre éducation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Centre de distraction pour des loisirs selon différentes tranches d’âge ;</w:t>
      </w:r>
    </w:p>
    <w:p w:rsidR="00577C9B" w:rsidRDefault="00577C9B" w:rsidP="00577C9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Etc.…..</w:t>
      </w:r>
    </w:p>
    <w:p w:rsidR="00BD0076" w:rsidRDefault="00BD0076" w:rsidP="00577C9B">
      <w:p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Nous allons vous poser des questions auxquelles vous devez répondre. La réalisation desdites infrastructures dépend en grande partie de vos réponses. Il est donc important que vous répondiez honnêtement aux questions sans crainte. On ne dira pas que c’est tel qui a donné telle réponse. On mettra ensemble toutes les informations recueillies sans citer </w:t>
      </w:r>
      <w:r w:rsidR="00CB7A05">
        <w:rPr>
          <w:rFonts w:ascii="Times New Roman" w:eastAsia="Times New Roman" w:hAnsi="Times New Roman" w:cs="Times New Roman"/>
          <w:sz w:val="24"/>
          <w:szCs w:val="24"/>
          <w:lang w:val="fr-FR"/>
        </w:rPr>
        <w:t>le nom de qui que ce soit</w:t>
      </w:r>
      <w:r w:rsidR="00B86E53">
        <w:rPr>
          <w:rFonts w:ascii="Times New Roman" w:eastAsia="Times New Roman" w:hAnsi="Times New Roman" w:cs="Times New Roman"/>
          <w:sz w:val="24"/>
          <w:szCs w:val="24"/>
          <w:lang w:val="fr-FR"/>
        </w:rPr>
        <w:t xml:space="preserve"> pour sortir le résultat du travail</w:t>
      </w:r>
      <w:r w:rsidR="00CB7A05">
        <w:rPr>
          <w:rFonts w:ascii="Times New Roman" w:eastAsia="Times New Roman" w:hAnsi="Times New Roman" w:cs="Times New Roman"/>
          <w:sz w:val="24"/>
          <w:szCs w:val="24"/>
          <w:lang w:val="fr-FR"/>
        </w:rPr>
        <w:t>.</w:t>
      </w:r>
    </w:p>
    <w:p w:rsidR="00CB7A05" w:rsidRPr="00BD0076" w:rsidRDefault="009B2C7C" w:rsidP="009B2C7C">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Comme les infrastructures à</w:t>
      </w:r>
      <w:r w:rsidR="00CB7A05">
        <w:rPr>
          <w:rFonts w:ascii="Times New Roman" w:eastAsia="Times New Roman" w:hAnsi="Times New Roman" w:cs="Times New Roman"/>
          <w:sz w:val="24"/>
          <w:szCs w:val="24"/>
          <w:lang w:val="fr-FR"/>
        </w:rPr>
        <w:t xml:space="preserve"> mettre en place sont pour vous les enfants, il est important que nous nous entretenions plus avec vous. Nous en avons déjà parlé avec vos parents (ou tuteurs)</w:t>
      </w:r>
      <w:r>
        <w:rPr>
          <w:rFonts w:ascii="Times New Roman" w:eastAsia="Times New Roman" w:hAnsi="Times New Roman" w:cs="Times New Roman"/>
          <w:sz w:val="24"/>
          <w:szCs w:val="24"/>
          <w:lang w:val="fr-FR"/>
        </w:rPr>
        <w:t xml:space="preserve">. Vous allez répondre aux questions que nous allons vous poser et vous allez y répondre de façon honnête et sans crainte. Si certaines questions ne vous semblent pas bien comprises, dites-le nous et nous allons bien vous les expliquer. Sans vos points de vue (et les justes, les vraies), il sera impossible au gouvernement de faire des actions en votre faveur. </w:t>
      </w:r>
      <w:r w:rsidR="006E4149">
        <w:rPr>
          <w:rFonts w:ascii="Times New Roman" w:eastAsia="Times New Roman" w:hAnsi="Times New Roman" w:cs="Times New Roman"/>
          <w:sz w:val="24"/>
          <w:szCs w:val="24"/>
          <w:lang w:val="fr-FR"/>
        </w:rPr>
        <w:t>Donc, une fois encore, soyez sans crainte et répondez honnêtement aux questions qui vous seront posées. Merci de votre collaboration.</w:t>
      </w:r>
    </w:p>
    <w:p w:rsidR="00577C9B" w:rsidRDefault="00577C9B" w:rsidP="009B2C7C">
      <w:pPr>
        <w:spacing w:after="0" w:line="240" w:lineRule="auto"/>
        <w:rPr>
          <w:rFonts w:ascii="Times New Roman" w:eastAsia="Times New Roman" w:hAnsi="Times New Roman" w:cs="Times New Roman"/>
          <w:sz w:val="24"/>
          <w:szCs w:val="24"/>
          <w:lang w:val="fr-FR"/>
        </w:rPr>
      </w:pPr>
    </w:p>
    <w:p w:rsidR="00AB61A9" w:rsidRPr="00B72296" w:rsidRDefault="00AB61A9">
      <w:pPr>
        <w:rPr>
          <w:lang w:val="fr-FR"/>
        </w:rPr>
      </w:pPr>
    </w:p>
    <w:sectPr w:rsidR="00AB61A9" w:rsidRPr="00B72296" w:rsidSect="005179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E1" w:rsidRDefault="00FC0EE1" w:rsidP="00263154">
      <w:pPr>
        <w:spacing w:after="0" w:line="240" w:lineRule="auto"/>
      </w:pPr>
      <w:r>
        <w:separator/>
      </w:r>
    </w:p>
  </w:endnote>
  <w:endnote w:type="continuationSeparator" w:id="0">
    <w:p w:rsidR="00FC0EE1" w:rsidRDefault="00FC0EE1" w:rsidP="00263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46244"/>
      <w:docPartObj>
        <w:docPartGallery w:val="Page Numbers (Bottom of Page)"/>
        <w:docPartUnique/>
      </w:docPartObj>
    </w:sdtPr>
    <w:sdtContent>
      <w:p w:rsidR="00263154" w:rsidRDefault="00740FF0">
        <w:pPr>
          <w:pStyle w:val="Pieddepage"/>
          <w:jc w:val="right"/>
        </w:pPr>
        <w:fldSimple w:instr=" PAGE   \* MERGEFORMAT ">
          <w:r w:rsidR="00DB13D9">
            <w:rPr>
              <w:noProof/>
            </w:rPr>
            <w:t>5</w:t>
          </w:r>
        </w:fldSimple>
      </w:p>
    </w:sdtContent>
  </w:sdt>
  <w:p w:rsidR="00263154" w:rsidRDefault="002631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E1" w:rsidRDefault="00FC0EE1" w:rsidP="00263154">
      <w:pPr>
        <w:spacing w:after="0" w:line="240" w:lineRule="auto"/>
      </w:pPr>
      <w:r>
        <w:separator/>
      </w:r>
    </w:p>
  </w:footnote>
  <w:footnote w:type="continuationSeparator" w:id="0">
    <w:p w:rsidR="00FC0EE1" w:rsidRDefault="00FC0EE1" w:rsidP="002631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1959"/>
    <w:multiLevelType w:val="hybridMultilevel"/>
    <w:tmpl w:val="15607F24"/>
    <w:lvl w:ilvl="0" w:tplc="CFA20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35723"/>
    <w:multiLevelType w:val="hybridMultilevel"/>
    <w:tmpl w:val="3E12A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136E0E"/>
    <w:multiLevelType w:val="hybridMultilevel"/>
    <w:tmpl w:val="DE946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4286A"/>
    <w:multiLevelType w:val="hybridMultilevel"/>
    <w:tmpl w:val="037E64CC"/>
    <w:lvl w:ilvl="0" w:tplc="901C02C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72296"/>
    <w:rsid w:val="0000011D"/>
    <w:rsid w:val="00001113"/>
    <w:rsid w:val="00002409"/>
    <w:rsid w:val="000038DE"/>
    <w:rsid w:val="00004919"/>
    <w:rsid w:val="000105A2"/>
    <w:rsid w:val="0001072F"/>
    <w:rsid w:val="00014F1E"/>
    <w:rsid w:val="00017C03"/>
    <w:rsid w:val="00026AD5"/>
    <w:rsid w:val="00034074"/>
    <w:rsid w:val="00034234"/>
    <w:rsid w:val="000404B3"/>
    <w:rsid w:val="000478C1"/>
    <w:rsid w:val="00053C4F"/>
    <w:rsid w:val="0005734D"/>
    <w:rsid w:val="00057E7B"/>
    <w:rsid w:val="00060D98"/>
    <w:rsid w:val="00061871"/>
    <w:rsid w:val="00062059"/>
    <w:rsid w:val="00065066"/>
    <w:rsid w:val="0006683F"/>
    <w:rsid w:val="00067703"/>
    <w:rsid w:val="00072420"/>
    <w:rsid w:val="00093736"/>
    <w:rsid w:val="000A3745"/>
    <w:rsid w:val="000B55F2"/>
    <w:rsid w:val="000B6E16"/>
    <w:rsid w:val="000C2688"/>
    <w:rsid w:val="000C2A5C"/>
    <w:rsid w:val="000C3402"/>
    <w:rsid w:val="000D3208"/>
    <w:rsid w:val="000E3A23"/>
    <w:rsid w:val="000E427D"/>
    <w:rsid w:val="000E5660"/>
    <w:rsid w:val="000F4DBB"/>
    <w:rsid w:val="001001D5"/>
    <w:rsid w:val="001002F7"/>
    <w:rsid w:val="001061EA"/>
    <w:rsid w:val="00106A1B"/>
    <w:rsid w:val="00116686"/>
    <w:rsid w:val="0012276B"/>
    <w:rsid w:val="00130912"/>
    <w:rsid w:val="001309E8"/>
    <w:rsid w:val="00141A3C"/>
    <w:rsid w:val="00143F13"/>
    <w:rsid w:val="0015023C"/>
    <w:rsid w:val="0015077E"/>
    <w:rsid w:val="001516A2"/>
    <w:rsid w:val="0015660E"/>
    <w:rsid w:val="001569BB"/>
    <w:rsid w:val="001579DF"/>
    <w:rsid w:val="0016424C"/>
    <w:rsid w:val="0017112E"/>
    <w:rsid w:val="00173AF5"/>
    <w:rsid w:val="00174598"/>
    <w:rsid w:val="001749C4"/>
    <w:rsid w:val="0017669D"/>
    <w:rsid w:val="00176E62"/>
    <w:rsid w:val="00177661"/>
    <w:rsid w:val="00182DCF"/>
    <w:rsid w:val="00182F20"/>
    <w:rsid w:val="00192B91"/>
    <w:rsid w:val="001935EB"/>
    <w:rsid w:val="001A50BE"/>
    <w:rsid w:val="001A5E72"/>
    <w:rsid w:val="001A60A3"/>
    <w:rsid w:val="001A6D83"/>
    <w:rsid w:val="001C2321"/>
    <w:rsid w:val="001C548C"/>
    <w:rsid w:val="001D0700"/>
    <w:rsid w:val="001D457D"/>
    <w:rsid w:val="001D4C81"/>
    <w:rsid w:val="001E5FE3"/>
    <w:rsid w:val="001E770B"/>
    <w:rsid w:val="001F5C41"/>
    <w:rsid w:val="0020021E"/>
    <w:rsid w:val="00200257"/>
    <w:rsid w:val="00203F82"/>
    <w:rsid w:val="002126BD"/>
    <w:rsid w:val="00213C25"/>
    <w:rsid w:val="00220A74"/>
    <w:rsid w:val="00223506"/>
    <w:rsid w:val="00224330"/>
    <w:rsid w:val="002247AC"/>
    <w:rsid w:val="00231EF6"/>
    <w:rsid w:val="00233686"/>
    <w:rsid w:val="002424CB"/>
    <w:rsid w:val="00245403"/>
    <w:rsid w:val="00252CDD"/>
    <w:rsid w:val="00253E48"/>
    <w:rsid w:val="00261059"/>
    <w:rsid w:val="00263154"/>
    <w:rsid w:val="0027089E"/>
    <w:rsid w:val="0027141C"/>
    <w:rsid w:val="00274347"/>
    <w:rsid w:val="00276D0F"/>
    <w:rsid w:val="00280CDE"/>
    <w:rsid w:val="00290C7A"/>
    <w:rsid w:val="00295349"/>
    <w:rsid w:val="002A4517"/>
    <w:rsid w:val="002B350D"/>
    <w:rsid w:val="002B7C6D"/>
    <w:rsid w:val="002C28EE"/>
    <w:rsid w:val="002C3025"/>
    <w:rsid w:val="002C37C0"/>
    <w:rsid w:val="002D0C1A"/>
    <w:rsid w:val="002D0E1B"/>
    <w:rsid w:val="002E084A"/>
    <w:rsid w:val="002F2373"/>
    <w:rsid w:val="003001C2"/>
    <w:rsid w:val="00300329"/>
    <w:rsid w:val="00303B3D"/>
    <w:rsid w:val="003053DD"/>
    <w:rsid w:val="00305E50"/>
    <w:rsid w:val="00306567"/>
    <w:rsid w:val="00311FDE"/>
    <w:rsid w:val="0031465C"/>
    <w:rsid w:val="00314837"/>
    <w:rsid w:val="00327814"/>
    <w:rsid w:val="0033301C"/>
    <w:rsid w:val="00333EF9"/>
    <w:rsid w:val="003348DB"/>
    <w:rsid w:val="00337F75"/>
    <w:rsid w:val="00340330"/>
    <w:rsid w:val="00342A2D"/>
    <w:rsid w:val="00343DE1"/>
    <w:rsid w:val="003459C2"/>
    <w:rsid w:val="0034700B"/>
    <w:rsid w:val="00352071"/>
    <w:rsid w:val="003564AF"/>
    <w:rsid w:val="00363DE1"/>
    <w:rsid w:val="003701FF"/>
    <w:rsid w:val="00371AEC"/>
    <w:rsid w:val="00371F1D"/>
    <w:rsid w:val="003734E1"/>
    <w:rsid w:val="0037711E"/>
    <w:rsid w:val="00380145"/>
    <w:rsid w:val="0038022A"/>
    <w:rsid w:val="00384E53"/>
    <w:rsid w:val="00387296"/>
    <w:rsid w:val="00391F1D"/>
    <w:rsid w:val="00395CF4"/>
    <w:rsid w:val="003961AF"/>
    <w:rsid w:val="003976DB"/>
    <w:rsid w:val="003A0B18"/>
    <w:rsid w:val="003A15C8"/>
    <w:rsid w:val="003A2D34"/>
    <w:rsid w:val="003A7E45"/>
    <w:rsid w:val="003B43A8"/>
    <w:rsid w:val="003B7ECC"/>
    <w:rsid w:val="003C3E39"/>
    <w:rsid w:val="003C4611"/>
    <w:rsid w:val="003C6CD0"/>
    <w:rsid w:val="003D1876"/>
    <w:rsid w:val="003D37E2"/>
    <w:rsid w:val="003D5021"/>
    <w:rsid w:val="003D7147"/>
    <w:rsid w:val="003D79ED"/>
    <w:rsid w:val="003E4308"/>
    <w:rsid w:val="003E5B92"/>
    <w:rsid w:val="003F0874"/>
    <w:rsid w:val="003F139C"/>
    <w:rsid w:val="003F4474"/>
    <w:rsid w:val="003F4C29"/>
    <w:rsid w:val="003F69E9"/>
    <w:rsid w:val="003F6B12"/>
    <w:rsid w:val="004000B8"/>
    <w:rsid w:val="00400CE7"/>
    <w:rsid w:val="004050CF"/>
    <w:rsid w:val="004054BE"/>
    <w:rsid w:val="004055EC"/>
    <w:rsid w:val="004079FE"/>
    <w:rsid w:val="004127F2"/>
    <w:rsid w:val="00413498"/>
    <w:rsid w:val="00417B70"/>
    <w:rsid w:val="00417ED9"/>
    <w:rsid w:val="00420B91"/>
    <w:rsid w:val="00421929"/>
    <w:rsid w:val="00423417"/>
    <w:rsid w:val="00425A82"/>
    <w:rsid w:val="00432BDC"/>
    <w:rsid w:val="004349D1"/>
    <w:rsid w:val="00435E84"/>
    <w:rsid w:val="00440889"/>
    <w:rsid w:val="00446DDC"/>
    <w:rsid w:val="00454879"/>
    <w:rsid w:val="00455C81"/>
    <w:rsid w:val="004639C3"/>
    <w:rsid w:val="0046468A"/>
    <w:rsid w:val="004675BA"/>
    <w:rsid w:val="00470B21"/>
    <w:rsid w:val="004720B2"/>
    <w:rsid w:val="0047213F"/>
    <w:rsid w:val="004730B7"/>
    <w:rsid w:val="0047498C"/>
    <w:rsid w:val="00477082"/>
    <w:rsid w:val="0048253B"/>
    <w:rsid w:val="00490444"/>
    <w:rsid w:val="0049149C"/>
    <w:rsid w:val="00495AE8"/>
    <w:rsid w:val="004A18E6"/>
    <w:rsid w:val="004A2F4B"/>
    <w:rsid w:val="004A3D3D"/>
    <w:rsid w:val="004A6186"/>
    <w:rsid w:val="004B1016"/>
    <w:rsid w:val="004B3662"/>
    <w:rsid w:val="004B4CEE"/>
    <w:rsid w:val="004B7D81"/>
    <w:rsid w:val="004C4B5D"/>
    <w:rsid w:val="004C5B9B"/>
    <w:rsid w:val="004D4F00"/>
    <w:rsid w:val="004D5B63"/>
    <w:rsid w:val="004D65A3"/>
    <w:rsid w:val="004E3E40"/>
    <w:rsid w:val="004E6445"/>
    <w:rsid w:val="004E6915"/>
    <w:rsid w:val="004F1578"/>
    <w:rsid w:val="00500782"/>
    <w:rsid w:val="005179EE"/>
    <w:rsid w:val="00531491"/>
    <w:rsid w:val="00531ABE"/>
    <w:rsid w:val="00531E9E"/>
    <w:rsid w:val="005424B5"/>
    <w:rsid w:val="00546330"/>
    <w:rsid w:val="00546E56"/>
    <w:rsid w:val="00551830"/>
    <w:rsid w:val="00551BA0"/>
    <w:rsid w:val="005561CF"/>
    <w:rsid w:val="00557DAC"/>
    <w:rsid w:val="00567E32"/>
    <w:rsid w:val="00570C17"/>
    <w:rsid w:val="00577C9B"/>
    <w:rsid w:val="005806F5"/>
    <w:rsid w:val="00580B7B"/>
    <w:rsid w:val="00582A75"/>
    <w:rsid w:val="00583127"/>
    <w:rsid w:val="00587301"/>
    <w:rsid w:val="00595E81"/>
    <w:rsid w:val="0059706C"/>
    <w:rsid w:val="005A14A5"/>
    <w:rsid w:val="005A1D98"/>
    <w:rsid w:val="005A37EE"/>
    <w:rsid w:val="005C00E9"/>
    <w:rsid w:val="005C493C"/>
    <w:rsid w:val="005E384D"/>
    <w:rsid w:val="005E3980"/>
    <w:rsid w:val="005E6A18"/>
    <w:rsid w:val="005F4432"/>
    <w:rsid w:val="005F4DEF"/>
    <w:rsid w:val="005F59BE"/>
    <w:rsid w:val="00602EB1"/>
    <w:rsid w:val="006055E1"/>
    <w:rsid w:val="00611654"/>
    <w:rsid w:val="00615C9F"/>
    <w:rsid w:val="00616A15"/>
    <w:rsid w:val="00617D34"/>
    <w:rsid w:val="0062075C"/>
    <w:rsid w:val="00622250"/>
    <w:rsid w:val="0063786D"/>
    <w:rsid w:val="00641094"/>
    <w:rsid w:val="00643411"/>
    <w:rsid w:val="00645D89"/>
    <w:rsid w:val="006479AA"/>
    <w:rsid w:val="00651CBB"/>
    <w:rsid w:val="00652FDA"/>
    <w:rsid w:val="00657B92"/>
    <w:rsid w:val="00660D00"/>
    <w:rsid w:val="00663673"/>
    <w:rsid w:val="00666024"/>
    <w:rsid w:val="00671334"/>
    <w:rsid w:val="0067149B"/>
    <w:rsid w:val="00671618"/>
    <w:rsid w:val="006722E1"/>
    <w:rsid w:val="0067475D"/>
    <w:rsid w:val="00674834"/>
    <w:rsid w:val="0067627A"/>
    <w:rsid w:val="00677D3A"/>
    <w:rsid w:val="006853F9"/>
    <w:rsid w:val="00685A4A"/>
    <w:rsid w:val="00696D90"/>
    <w:rsid w:val="00697859"/>
    <w:rsid w:val="006A4B59"/>
    <w:rsid w:val="006A66C6"/>
    <w:rsid w:val="006A7C08"/>
    <w:rsid w:val="006B0EFA"/>
    <w:rsid w:val="006B130E"/>
    <w:rsid w:val="006B33F5"/>
    <w:rsid w:val="006B51E2"/>
    <w:rsid w:val="006B5F93"/>
    <w:rsid w:val="006D68A1"/>
    <w:rsid w:val="006E4149"/>
    <w:rsid w:val="006E5BB6"/>
    <w:rsid w:val="006F49CC"/>
    <w:rsid w:val="006F76AF"/>
    <w:rsid w:val="0070328B"/>
    <w:rsid w:val="00711C01"/>
    <w:rsid w:val="00711F9C"/>
    <w:rsid w:val="00716472"/>
    <w:rsid w:val="007170FD"/>
    <w:rsid w:val="007314F8"/>
    <w:rsid w:val="007343BC"/>
    <w:rsid w:val="00735A73"/>
    <w:rsid w:val="00736546"/>
    <w:rsid w:val="00740FF0"/>
    <w:rsid w:val="00741A81"/>
    <w:rsid w:val="00743C6C"/>
    <w:rsid w:val="00747422"/>
    <w:rsid w:val="007477CC"/>
    <w:rsid w:val="0075255D"/>
    <w:rsid w:val="00754B84"/>
    <w:rsid w:val="007551C0"/>
    <w:rsid w:val="00760007"/>
    <w:rsid w:val="00760406"/>
    <w:rsid w:val="00763E24"/>
    <w:rsid w:val="00766FFC"/>
    <w:rsid w:val="00770260"/>
    <w:rsid w:val="007759A8"/>
    <w:rsid w:val="007817AA"/>
    <w:rsid w:val="007872A1"/>
    <w:rsid w:val="00791365"/>
    <w:rsid w:val="0079138A"/>
    <w:rsid w:val="007936D8"/>
    <w:rsid w:val="00794782"/>
    <w:rsid w:val="00794CF1"/>
    <w:rsid w:val="00794DDE"/>
    <w:rsid w:val="007A0383"/>
    <w:rsid w:val="007A240A"/>
    <w:rsid w:val="007A5E87"/>
    <w:rsid w:val="007A6C7A"/>
    <w:rsid w:val="007B1C3F"/>
    <w:rsid w:val="007B3A64"/>
    <w:rsid w:val="007B5E0D"/>
    <w:rsid w:val="007C4E48"/>
    <w:rsid w:val="007C697F"/>
    <w:rsid w:val="007D0D52"/>
    <w:rsid w:val="007D12D3"/>
    <w:rsid w:val="007D167A"/>
    <w:rsid w:val="007D1B66"/>
    <w:rsid w:val="007E5019"/>
    <w:rsid w:val="007E5BD6"/>
    <w:rsid w:val="007E632E"/>
    <w:rsid w:val="007E6F48"/>
    <w:rsid w:val="00802B64"/>
    <w:rsid w:val="00825DB8"/>
    <w:rsid w:val="00832AB2"/>
    <w:rsid w:val="008361A9"/>
    <w:rsid w:val="0084484B"/>
    <w:rsid w:val="00846946"/>
    <w:rsid w:val="008477A6"/>
    <w:rsid w:val="00861207"/>
    <w:rsid w:val="00861608"/>
    <w:rsid w:val="00862A92"/>
    <w:rsid w:val="00863448"/>
    <w:rsid w:val="008649CE"/>
    <w:rsid w:val="00867A0E"/>
    <w:rsid w:val="008706BE"/>
    <w:rsid w:val="00871DE9"/>
    <w:rsid w:val="00872403"/>
    <w:rsid w:val="00874A29"/>
    <w:rsid w:val="008769D4"/>
    <w:rsid w:val="0087783C"/>
    <w:rsid w:val="00880F30"/>
    <w:rsid w:val="00882B6E"/>
    <w:rsid w:val="00883243"/>
    <w:rsid w:val="0088376E"/>
    <w:rsid w:val="0088417D"/>
    <w:rsid w:val="00884CDB"/>
    <w:rsid w:val="00884D61"/>
    <w:rsid w:val="008909DC"/>
    <w:rsid w:val="00891EEE"/>
    <w:rsid w:val="00892EB2"/>
    <w:rsid w:val="008A0104"/>
    <w:rsid w:val="008A6E78"/>
    <w:rsid w:val="008B04CC"/>
    <w:rsid w:val="008B1D58"/>
    <w:rsid w:val="008B2002"/>
    <w:rsid w:val="008C1D96"/>
    <w:rsid w:val="008C50E2"/>
    <w:rsid w:val="008C56FF"/>
    <w:rsid w:val="008D2C98"/>
    <w:rsid w:val="008E0947"/>
    <w:rsid w:val="008E5023"/>
    <w:rsid w:val="008E6C01"/>
    <w:rsid w:val="008F16AA"/>
    <w:rsid w:val="008F5BB6"/>
    <w:rsid w:val="00900D08"/>
    <w:rsid w:val="0090389F"/>
    <w:rsid w:val="00906E18"/>
    <w:rsid w:val="00924EBF"/>
    <w:rsid w:val="00930E9C"/>
    <w:rsid w:val="00931F0B"/>
    <w:rsid w:val="00935085"/>
    <w:rsid w:val="009355A7"/>
    <w:rsid w:val="00944F00"/>
    <w:rsid w:val="00946DF6"/>
    <w:rsid w:val="00952EF4"/>
    <w:rsid w:val="0095695E"/>
    <w:rsid w:val="009576F8"/>
    <w:rsid w:val="00960400"/>
    <w:rsid w:val="00961775"/>
    <w:rsid w:val="009709D3"/>
    <w:rsid w:val="009709E9"/>
    <w:rsid w:val="0099291B"/>
    <w:rsid w:val="009947EF"/>
    <w:rsid w:val="00995DBC"/>
    <w:rsid w:val="00996A14"/>
    <w:rsid w:val="009A488D"/>
    <w:rsid w:val="009A73C0"/>
    <w:rsid w:val="009B02B9"/>
    <w:rsid w:val="009B1844"/>
    <w:rsid w:val="009B20D2"/>
    <w:rsid w:val="009B2C7C"/>
    <w:rsid w:val="009B3287"/>
    <w:rsid w:val="009B3973"/>
    <w:rsid w:val="009B52D9"/>
    <w:rsid w:val="009B5CE6"/>
    <w:rsid w:val="009C4620"/>
    <w:rsid w:val="009C75D0"/>
    <w:rsid w:val="009D03CC"/>
    <w:rsid w:val="009D30A8"/>
    <w:rsid w:val="009D5ECC"/>
    <w:rsid w:val="009E3B57"/>
    <w:rsid w:val="009F0311"/>
    <w:rsid w:val="009F541E"/>
    <w:rsid w:val="009F5949"/>
    <w:rsid w:val="00A03D74"/>
    <w:rsid w:val="00A046FA"/>
    <w:rsid w:val="00A07095"/>
    <w:rsid w:val="00A07D9B"/>
    <w:rsid w:val="00A10AFF"/>
    <w:rsid w:val="00A23E0F"/>
    <w:rsid w:val="00A25EDC"/>
    <w:rsid w:val="00A279BA"/>
    <w:rsid w:val="00A4346D"/>
    <w:rsid w:val="00A447F6"/>
    <w:rsid w:val="00A479F9"/>
    <w:rsid w:val="00A54102"/>
    <w:rsid w:val="00A609F9"/>
    <w:rsid w:val="00A66B70"/>
    <w:rsid w:val="00A75F7E"/>
    <w:rsid w:val="00A80F3A"/>
    <w:rsid w:val="00A824FB"/>
    <w:rsid w:val="00A82BD7"/>
    <w:rsid w:val="00A8310E"/>
    <w:rsid w:val="00A857EE"/>
    <w:rsid w:val="00A86C69"/>
    <w:rsid w:val="00A878F1"/>
    <w:rsid w:val="00A93306"/>
    <w:rsid w:val="00A934EE"/>
    <w:rsid w:val="00A94610"/>
    <w:rsid w:val="00A970B5"/>
    <w:rsid w:val="00AA1C44"/>
    <w:rsid w:val="00AA61D8"/>
    <w:rsid w:val="00AB2512"/>
    <w:rsid w:val="00AB3AB3"/>
    <w:rsid w:val="00AB61A9"/>
    <w:rsid w:val="00AB63B0"/>
    <w:rsid w:val="00AC3A04"/>
    <w:rsid w:val="00AD1C35"/>
    <w:rsid w:val="00AD4CD3"/>
    <w:rsid w:val="00AD55B7"/>
    <w:rsid w:val="00AD6C78"/>
    <w:rsid w:val="00AE05B7"/>
    <w:rsid w:val="00AE5DB1"/>
    <w:rsid w:val="00AF58DB"/>
    <w:rsid w:val="00AF77B0"/>
    <w:rsid w:val="00B04DAC"/>
    <w:rsid w:val="00B05885"/>
    <w:rsid w:val="00B05B79"/>
    <w:rsid w:val="00B10590"/>
    <w:rsid w:val="00B20B0C"/>
    <w:rsid w:val="00B2225A"/>
    <w:rsid w:val="00B235C1"/>
    <w:rsid w:val="00B24369"/>
    <w:rsid w:val="00B25DBF"/>
    <w:rsid w:val="00B3008E"/>
    <w:rsid w:val="00B31AD4"/>
    <w:rsid w:val="00B37304"/>
    <w:rsid w:val="00B4180A"/>
    <w:rsid w:val="00B549FD"/>
    <w:rsid w:val="00B5721A"/>
    <w:rsid w:val="00B57C48"/>
    <w:rsid w:val="00B628C0"/>
    <w:rsid w:val="00B65AC1"/>
    <w:rsid w:val="00B711E2"/>
    <w:rsid w:val="00B72296"/>
    <w:rsid w:val="00B739B4"/>
    <w:rsid w:val="00B7498C"/>
    <w:rsid w:val="00B757C0"/>
    <w:rsid w:val="00B77F2E"/>
    <w:rsid w:val="00B80E2C"/>
    <w:rsid w:val="00B8535E"/>
    <w:rsid w:val="00B86E53"/>
    <w:rsid w:val="00B86F32"/>
    <w:rsid w:val="00B919A8"/>
    <w:rsid w:val="00B93FE7"/>
    <w:rsid w:val="00B94FC6"/>
    <w:rsid w:val="00B96073"/>
    <w:rsid w:val="00B97B89"/>
    <w:rsid w:val="00BA250E"/>
    <w:rsid w:val="00BA35E8"/>
    <w:rsid w:val="00BB3752"/>
    <w:rsid w:val="00BB4B16"/>
    <w:rsid w:val="00BB5143"/>
    <w:rsid w:val="00BB57B0"/>
    <w:rsid w:val="00BD0076"/>
    <w:rsid w:val="00BD0378"/>
    <w:rsid w:val="00BD1DA9"/>
    <w:rsid w:val="00BD29B6"/>
    <w:rsid w:val="00BD56F3"/>
    <w:rsid w:val="00BD5E17"/>
    <w:rsid w:val="00BD7B5A"/>
    <w:rsid w:val="00BD7DEB"/>
    <w:rsid w:val="00BE05D9"/>
    <w:rsid w:val="00BE40F3"/>
    <w:rsid w:val="00BE4998"/>
    <w:rsid w:val="00BE55AD"/>
    <w:rsid w:val="00BF2A79"/>
    <w:rsid w:val="00BF3180"/>
    <w:rsid w:val="00BF64B8"/>
    <w:rsid w:val="00BF6A7D"/>
    <w:rsid w:val="00BF6F8A"/>
    <w:rsid w:val="00C02E62"/>
    <w:rsid w:val="00C056E8"/>
    <w:rsid w:val="00C05B5A"/>
    <w:rsid w:val="00C06021"/>
    <w:rsid w:val="00C06F09"/>
    <w:rsid w:val="00C07C83"/>
    <w:rsid w:val="00C15DD7"/>
    <w:rsid w:val="00C22D7D"/>
    <w:rsid w:val="00C23115"/>
    <w:rsid w:val="00C303A0"/>
    <w:rsid w:val="00C34454"/>
    <w:rsid w:val="00C35A9A"/>
    <w:rsid w:val="00C36EE6"/>
    <w:rsid w:val="00C37744"/>
    <w:rsid w:val="00C41BDC"/>
    <w:rsid w:val="00C46DDE"/>
    <w:rsid w:val="00C50BCE"/>
    <w:rsid w:val="00C5633A"/>
    <w:rsid w:val="00C61E5C"/>
    <w:rsid w:val="00C64D64"/>
    <w:rsid w:val="00C67B39"/>
    <w:rsid w:val="00C67E8B"/>
    <w:rsid w:val="00C7064B"/>
    <w:rsid w:val="00C70D25"/>
    <w:rsid w:val="00C72F54"/>
    <w:rsid w:val="00C7373C"/>
    <w:rsid w:val="00C869C8"/>
    <w:rsid w:val="00C95BFE"/>
    <w:rsid w:val="00C95DDB"/>
    <w:rsid w:val="00CA2178"/>
    <w:rsid w:val="00CA2702"/>
    <w:rsid w:val="00CA670C"/>
    <w:rsid w:val="00CB294D"/>
    <w:rsid w:val="00CB503E"/>
    <w:rsid w:val="00CB7A05"/>
    <w:rsid w:val="00CC1617"/>
    <w:rsid w:val="00CC532D"/>
    <w:rsid w:val="00CC545D"/>
    <w:rsid w:val="00CD3903"/>
    <w:rsid w:val="00CD4BF5"/>
    <w:rsid w:val="00CD60C9"/>
    <w:rsid w:val="00CE0691"/>
    <w:rsid w:val="00CE2112"/>
    <w:rsid w:val="00CE2754"/>
    <w:rsid w:val="00CF191A"/>
    <w:rsid w:val="00CF52A6"/>
    <w:rsid w:val="00CF64C4"/>
    <w:rsid w:val="00D053C4"/>
    <w:rsid w:val="00D06667"/>
    <w:rsid w:val="00D13516"/>
    <w:rsid w:val="00D22274"/>
    <w:rsid w:val="00D31E98"/>
    <w:rsid w:val="00D350B2"/>
    <w:rsid w:val="00D36E05"/>
    <w:rsid w:val="00D4125B"/>
    <w:rsid w:val="00D667F3"/>
    <w:rsid w:val="00D67155"/>
    <w:rsid w:val="00D72F29"/>
    <w:rsid w:val="00D73C6A"/>
    <w:rsid w:val="00D76649"/>
    <w:rsid w:val="00DA1B41"/>
    <w:rsid w:val="00DB0533"/>
    <w:rsid w:val="00DB13D9"/>
    <w:rsid w:val="00DB1B75"/>
    <w:rsid w:val="00DB1BD3"/>
    <w:rsid w:val="00DB6118"/>
    <w:rsid w:val="00DC3179"/>
    <w:rsid w:val="00DC51EE"/>
    <w:rsid w:val="00DC630E"/>
    <w:rsid w:val="00DC7086"/>
    <w:rsid w:val="00DC7A9E"/>
    <w:rsid w:val="00DD2BEC"/>
    <w:rsid w:val="00DE04B2"/>
    <w:rsid w:val="00E05207"/>
    <w:rsid w:val="00E0791A"/>
    <w:rsid w:val="00E07F0B"/>
    <w:rsid w:val="00E1283E"/>
    <w:rsid w:val="00E16158"/>
    <w:rsid w:val="00E17B38"/>
    <w:rsid w:val="00E24CCE"/>
    <w:rsid w:val="00E31C72"/>
    <w:rsid w:val="00E37C5E"/>
    <w:rsid w:val="00E45BF6"/>
    <w:rsid w:val="00E464B5"/>
    <w:rsid w:val="00E62388"/>
    <w:rsid w:val="00E62980"/>
    <w:rsid w:val="00E6597B"/>
    <w:rsid w:val="00E74C67"/>
    <w:rsid w:val="00E83C6B"/>
    <w:rsid w:val="00E867BE"/>
    <w:rsid w:val="00E92499"/>
    <w:rsid w:val="00EA1A73"/>
    <w:rsid w:val="00EA21F2"/>
    <w:rsid w:val="00EA3589"/>
    <w:rsid w:val="00EC364D"/>
    <w:rsid w:val="00EC428B"/>
    <w:rsid w:val="00EC6E5C"/>
    <w:rsid w:val="00ED1723"/>
    <w:rsid w:val="00ED1A80"/>
    <w:rsid w:val="00ED3414"/>
    <w:rsid w:val="00ED5661"/>
    <w:rsid w:val="00EE38BB"/>
    <w:rsid w:val="00EE608C"/>
    <w:rsid w:val="00EF0E04"/>
    <w:rsid w:val="00EF28AF"/>
    <w:rsid w:val="00EF4FCE"/>
    <w:rsid w:val="00F004DD"/>
    <w:rsid w:val="00F0384E"/>
    <w:rsid w:val="00F03F6A"/>
    <w:rsid w:val="00F04AA7"/>
    <w:rsid w:val="00F12805"/>
    <w:rsid w:val="00F16EE6"/>
    <w:rsid w:val="00F26846"/>
    <w:rsid w:val="00F3034A"/>
    <w:rsid w:val="00F30719"/>
    <w:rsid w:val="00F31244"/>
    <w:rsid w:val="00F32889"/>
    <w:rsid w:val="00F32C5A"/>
    <w:rsid w:val="00F33A7D"/>
    <w:rsid w:val="00F33F2E"/>
    <w:rsid w:val="00F347EF"/>
    <w:rsid w:val="00F4223D"/>
    <w:rsid w:val="00F5450A"/>
    <w:rsid w:val="00F57057"/>
    <w:rsid w:val="00F57DD2"/>
    <w:rsid w:val="00F57EED"/>
    <w:rsid w:val="00F601B1"/>
    <w:rsid w:val="00F6314F"/>
    <w:rsid w:val="00F70DBB"/>
    <w:rsid w:val="00F7243F"/>
    <w:rsid w:val="00F75A18"/>
    <w:rsid w:val="00F768D1"/>
    <w:rsid w:val="00F83BF9"/>
    <w:rsid w:val="00F860A8"/>
    <w:rsid w:val="00F870F4"/>
    <w:rsid w:val="00F92168"/>
    <w:rsid w:val="00F925B6"/>
    <w:rsid w:val="00F9339F"/>
    <w:rsid w:val="00F94BC8"/>
    <w:rsid w:val="00F95283"/>
    <w:rsid w:val="00F96315"/>
    <w:rsid w:val="00F97EFC"/>
    <w:rsid w:val="00FA7E73"/>
    <w:rsid w:val="00FB02B1"/>
    <w:rsid w:val="00FB1425"/>
    <w:rsid w:val="00FB1E43"/>
    <w:rsid w:val="00FC0EE1"/>
    <w:rsid w:val="00FC711C"/>
    <w:rsid w:val="00FC77EE"/>
    <w:rsid w:val="00FD0626"/>
    <w:rsid w:val="00FD3991"/>
    <w:rsid w:val="00FD7615"/>
    <w:rsid w:val="00FE1D76"/>
    <w:rsid w:val="00FE5744"/>
    <w:rsid w:val="00FF1B67"/>
    <w:rsid w:val="00FF34B0"/>
    <w:rsid w:val="00FF34CB"/>
    <w:rsid w:val="00FF4AF5"/>
    <w:rsid w:val="00FF546D"/>
    <w:rsid w:val="00FF5D2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EE"/>
  </w:style>
  <w:style w:type="paragraph" w:styleId="Titre1">
    <w:name w:val="heading 1"/>
    <w:basedOn w:val="Normal"/>
    <w:link w:val="Titre1Car"/>
    <w:uiPriority w:val="9"/>
    <w:qFormat/>
    <w:rsid w:val="00AB61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autoRedefine/>
    <w:uiPriority w:val="9"/>
    <w:unhideWhenUsed/>
    <w:qFormat/>
    <w:rsid w:val="00ED1723"/>
    <w:pPr>
      <w:keepNext/>
      <w:keepLines/>
      <w:spacing w:before="200" w:after="0"/>
      <w:outlineLvl w:val="1"/>
    </w:pPr>
    <w:rPr>
      <w:rFonts w:asciiTheme="majorHAnsi" w:eastAsiaTheme="majorEastAsia" w:hAnsiTheme="majorHAnsi" w:cstheme="majorBidi"/>
      <w:b/>
      <w:bCs/>
      <w:color w:val="7030A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1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61A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AB61A9"/>
    <w:rPr>
      <w:i/>
      <w:iCs/>
    </w:rPr>
  </w:style>
  <w:style w:type="character" w:styleId="lev">
    <w:name w:val="Strong"/>
    <w:basedOn w:val="Policepardfaut"/>
    <w:uiPriority w:val="22"/>
    <w:qFormat/>
    <w:rsid w:val="00AB61A9"/>
    <w:rPr>
      <w:b/>
      <w:bCs/>
    </w:rPr>
  </w:style>
  <w:style w:type="paragraph" w:styleId="Retraitcorpsdetexte">
    <w:name w:val="Body Text Indent"/>
    <w:basedOn w:val="Normal"/>
    <w:link w:val="RetraitcorpsdetexteCar"/>
    <w:uiPriority w:val="99"/>
    <w:semiHidden/>
    <w:rsid w:val="00CD3903"/>
    <w:pPr>
      <w:tabs>
        <w:tab w:val="left" w:pos="-720"/>
      </w:tabs>
      <w:suppressAutoHyphens/>
      <w:spacing w:after="0" w:line="240" w:lineRule="auto"/>
      <w:ind w:left="1440" w:hanging="732"/>
      <w:jc w:val="both"/>
    </w:pPr>
    <w:rPr>
      <w:rFonts w:ascii="Univers" w:eastAsia="Times New Roman" w:hAnsi="Univers" w:cs="Times New Roman"/>
      <w:spacing w:val="-2"/>
      <w:szCs w:val="24"/>
      <w:lang w:val="fr-FR" w:eastAsia="fr-FR"/>
    </w:rPr>
  </w:style>
  <w:style w:type="character" w:customStyle="1" w:styleId="RetraitcorpsdetexteCar">
    <w:name w:val="Retrait corps de texte Car"/>
    <w:basedOn w:val="Policepardfaut"/>
    <w:link w:val="Retraitcorpsdetexte"/>
    <w:uiPriority w:val="99"/>
    <w:semiHidden/>
    <w:rsid w:val="00CD3903"/>
    <w:rPr>
      <w:rFonts w:ascii="Univers" w:eastAsia="Times New Roman" w:hAnsi="Univers" w:cs="Times New Roman"/>
      <w:spacing w:val="-2"/>
      <w:szCs w:val="24"/>
      <w:lang w:val="fr-FR" w:eastAsia="fr-FR"/>
    </w:rPr>
  </w:style>
  <w:style w:type="character" w:customStyle="1" w:styleId="Char">
    <w:name w:val="Char"/>
    <w:rsid w:val="00A86C69"/>
    <w:rPr>
      <w:rFonts w:ascii="Arial" w:eastAsia="SimSun" w:hAnsi="Arial"/>
      <w:b/>
      <w:kern w:val="28"/>
      <w:sz w:val="28"/>
      <w:lang w:val="fr-FR" w:eastAsia="en-US" w:bidi="ar-SA"/>
    </w:rPr>
  </w:style>
  <w:style w:type="paragraph" w:customStyle="1" w:styleId="ABCE">
    <w:name w:val="ABCE"/>
    <w:basedOn w:val="Normal"/>
    <w:qFormat/>
    <w:rsid w:val="00A86C69"/>
    <w:pPr>
      <w:tabs>
        <w:tab w:val="left" w:pos="-720"/>
      </w:tabs>
      <w:suppressAutoHyphens/>
      <w:spacing w:after="0" w:line="240" w:lineRule="auto"/>
      <w:jc w:val="both"/>
    </w:pPr>
    <w:rPr>
      <w:rFonts w:ascii="Univers" w:eastAsia="Times New Roman" w:hAnsi="Univers" w:cs="Times New Roman"/>
      <w:b/>
      <w:spacing w:val="-2"/>
      <w:sz w:val="24"/>
      <w:szCs w:val="24"/>
      <w:lang w:val="fr-FR" w:eastAsia="fr-FR"/>
    </w:rPr>
  </w:style>
  <w:style w:type="character" w:customStyle="1" w:styleId="Titre2Car">
    <w:name w:val="Titre 2 Car"/>
    <w:basedOn w:val="Policepardfaut"/>
    <w:link w:val="Titre2"/>
    <w:uiPriority w:val="9"/>
    <w:rsid w:val="00ED1723"/>
    <w:rPr>
      <w:rFonts w:asciiTheme="majorHAnsi" w:eastAsiaTheme="majorEastAsia" w:hAnsiTheme="majorHAnsi" w:cstheme="majorBidi"/>
      <w:b/>
      <w:bCs/>
      <w:color w:val="7030A0"/>
      <w:sz w:val="28"/>
      <w:szCs w:val="26"/>
    </w:rPr>
  </w:style>
  <w:style w:type="paragraph" w:styleId="Paragraphedeliste">
    <w:name w:val="List Paragraph"/>
    <w:basedOn w:val="Normal"/>
    <w:uiPriority w:val="34"/>
    <w:qFormat/>
    <w:rsid w:val="00743C6C"/>
    <w:pPr>
      <w:ind w:left="720"/>
      <w:contextualSpacing/>
    </w:pPr>
  </w:style>
  <w:style w:type="paragraph" w:styleId="Textedebulles">
    <w:name w:val="Balloon Text"/>
    <w:basedOn w:val="Normal"/>
    <w:link w:val="TextedebullesCar"/>
    <w:uiPriority w:val="99"/>
    <w:semiHidden/>
    <w:unhideWhenUsed/>
    <w:rsid w:val="00ED17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1723"/>
    <w:rPr>
      <w:rFonts w:ascii="Tahoma" w:hAnsi="Tahoma" w:cs="Tahoma"/>
      <w:sz w:val="16"/>
      <w:szCs w:val="16"/>
    </w:rPr>
  </w:style>
  <w:style w:type="paragraph" w:styleId="En-tte">
    <w:name w:val="header"/>
    <w:basedOn w:val="Normal"/>
    <w:link w:val="En-tteCar"/>
    <w:uiPriority w:val="99"/>
    <w:semiHidden/>
    <w:unhideWhenUsed/>
    <w:rsid w:val="00263154"/>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263154"/>
  </w:style>
  <w:style w:type="paragraph" w:styleId="Pieddepage">
    <w:name w:val="footer"/>
    <w:basedOn w:val="Normal"/>
    <w:link w:val="PieddepageCar"/>
    <w:uiPriority w:val="99"/>
    <w:unhideWhenUsed/>
    <w:rsid w:val="0026315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63154"/>
  </w:style>
</w:styles>
</file>

<file path=word/webSettings.xml><?xml version="1.0" encoding="utf-8"?>
<w:webSettings xmlns:r="http://schemas.openxmlformats.org/officeDocument/2006/relationships" xmlns:w="http://schemas.openxmlformats.org/wordprocessingml/2006/main">
  <w:divs>
    <w:div w:id="914971142">
      <w:bodyDiv w:val="1"/>
      <w:marLeft w:val="0"/>
      <w:marRight w:val="0"/>
      <w:marTop w:val="0"/>
      <w:marBottom w:val="0"/>
      <w:divBdr>
        <w:top w:val="none" w:sz="0" w:space="0" w:color="auto"/>
        <w:left w:val="none" w:sz="0" w:space="0" w:color="auto"/>
        <w:bottom w:val="none" w:sz="0" w:space="0" w:color="auto"/>
        <w:right w:val="none" w:sz="0" w:space="0" w:color="auto"/>
      </w:divBdr>
      <w:divsChild>
        <w:div w:id="1906840499">
          <w:marLeft w:val="0"/>
          <w:marRight w:val="0"/>
          <w:marTop w:val="0"/>
          <w:marBottom w:val="0"/>
          <w:divBdr>
            <w:top w:val="none" w:sz="0" w:space="0" w:color="auto"/>
            <w:left w:val="none" w:sz="0" w:space="0" w:color="auto"/>
            <w:bottom w:val="none" w:sz="0" w:space="0" w:color="auto"/>
            <w:right w:val="none" w:sz="0" w:space="0" w:color="auto"/>
          </w:divBdr>
          <w:divsChild>
            <w:div w:id="511190568">
              <w:marLeft w:val="0"/>
              <w:marRight w:val="0"/>
              <w:marTop w:val="0"/>
              <w:marBottom w:val="0"/>
              <w:divBdr>
                <w:top w:val="none" w:sz="0" w:space="0" w:color="auto"/>
                <w:left w:val="none" w:sz="0" w:space="0" w:color="auto"/>
                <w:bottom w:val="none" w:sz="0" w:space="0" w:color="auto"/>
                <w:right w:val="none" w:sz="0" w:space="0" w:color="auto"/>
              </w:divBdr>
              <w:divsChild>
                <w:div w:id="1392994252">
                  <w:marLeft w:val="0"/>
                  <w:marRight w:val="0"/>
                  <w:marTop w:val="0"/>
                  <w:marBottom w:val="0"/>
                  <w:divBdr>
                    <w:top w:val="none" w:sz="0" w:space="0" w:color="auto"/>
                    <w:left w:val="none" w:sz="0" w:space="0" w:color="auto"/>
                    <w:bottom w:val="none" w:sz="0" w:space="0" w:color="auto"/>
                    <w:right w:val="none" w:sz="0" w:space="0" w:color="auto"/>
                  </w:divBdr>
                  <w:divsChild>
                    <w:div w:id="1882008631">
                      <w:marLeft w:val="0"/>
                      <w:marRight w:val="0"/>
                      <w:marTop w:val="0"/>
                      <w:marBottom w:val="0"/>
                      <w:divBdr>
                        <w:top w:val="none" w:sz="0" w:space="0" w:color="auto"/>
                        <w:left w:val="none" w:sz="0" w:space="0" w:color="auto"/>
                        <w:bottom w:val="none" w:sz="0" w:space="0" w:color="auto"/>
                        <w:right w:val="none" w:sz="0" w:space="0" w:color="auto"/>
                      </w:divBdr>
                      <w:divsChild>
                        <w:div w:id="757406548">
                          <w:marLeft w:val="0"/>
                          <w:marRight w:val="0"/>
                          <w:marTop w:val="0"/>
                          <w:marBottom w:val="0"/>
                          <w:divBdr>
                            <w:top w:val="none" w:sz="0" w:space="0" w:color="auto"/>
                            <w:left w:val="none" w:sz="0" w:space="0" w:color="auto"/>
                            <w:bottom w:val="none" w:sz="0" w:space="0" w:color="auto"/>
                            <w:right w:val="none" w:sz="0" w:space="0" w:color="auto"/>
                          </w:divBdr>
                          <w:divsChild>
                            <w:div w:id="1136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1608</Words>
  <Characters>8849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 HOUESSOU ASSABA</dc:creator>
  <cp:lastModifiedBy>BISSIRIOU  ZOUNON</cp:lastModifiedBy>
  <cp:revision>2</cp:revision>
  <cp:lastPrinted>2013-02-05T15:26:00Z</cp:lastPrinted>
  <dcterms:created xsi:type="dcterms:W3CDTF">2013-02-05T17:29:00Z</dcterms:created>
  <dcterms:modified xsi:type="dcterms:W3CDTF">2013-02-05T17:29:00Z</dcterms:modified>
</cp:coreProperties>
</file>