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4A0" w:firstRow="1" w:lastRow="0" w:firstColumn="1" w:lastColumn="0" w:noHBand="0" w:noVBand="1"/>
      </w:tblPr>
      <w:tblGrid>
        <w:gridCol w:w="10682"/>
      </w:tblGrid>
      <w:tr w:rsidR="00EF4023" w:rsidRPr="00361CB0" w:rsidTr="00774BD8">
        <w:trPr>
          <w:trHeight w:val="2880"/>
          <w:jc w:val="center"/>
        </w:trPr>
        <w:tc>
          <w:tcPr>
            <w:tcW w:w="5000" w:type="pct"/>
          </w:tcPr>
          <w:tbl>
            <w:tblPr>
              <w:tblW w:w="9902" w:type="dxa"/>
              <w:jc w:val="center"/>
              <w:tblLook w:val="00A0" w:firstRow="1" w:lastRow="0" w:firstColumn="1" w:lastColumn="0" w:noHBand="0" w:noVBand="0"/>
            </w:tblPr>
            <w:tblGrid>
              <w:gridCol w:w="9902"/>
            </w:tblGrid>
            <w:tr w:rsidR="00EF4023" w:rsidRPr="00E541E4" w:rsidTr="00DE56BF">
              <w:trPr>
                <w:trHeight w:val="1294"/>
                <w:jc w:val="center"/>
              </w:trPr>
              <w:tc>
                <w:tcPr>
                  <w:tcW w:w="9902" w:type="dxa"/>
                  <w:hideMark/>
                </w:tcPr>
                <w:tbl>
                  <w:tblPr>
                    <w:tblpPr w:leftFromText="141" w:rightFromText="141" w:bottomFromText="200" w:horzAnchor="margin" w:tblpXSpec="center" w:tblpY="-810"/>
                    <w:tblW w:w="9534" w:type="dxa"/>
                    <w:tblLook w:val="01E0" w:firstRow="1" w:lastRow="1" w:firstColumn="1" w:lastColumn="1" w:noHBand="0" w:noVBand="0"/>
                  </w:tblPr>
                  <w:tblGrid>
                    <w:gridCol w:w="2563"/>
                    <w:gridCol w:w="6971"/>
                  </w:tblGrid>
                  <w:tr w:rsidR="00EF4023" w:rsidRPr="00E541E4">
                    <w:trPr>
                      <w:trHeight w:val="330"/>
                    </w:trPr>
                    <w:tc>
                      <w:tcPr>
                        <w:tcW w:w="2563" w:type="dxa"/>
                        <w:tcBorders>
                          <w:top w:val="nil"/>
                          <w:left w:val="nil"/>
                          <w:bottom w:val="thinThickSmallGap" w:sz="24" w:space="0" w:color="339966"/>
                          <w:right w:val="nil"/>
                        </w:tcBorders>
                        <w:hideMark/>
                      </w:tcPr>
                      <w:p w:rsidR="00EF4023" w:rsidRPr="00E541E4" w:rsidRDefault="00C91CC4" w:rsidP="00DE56BF">
                        <w:pPr>
                          <w:spacing w:after="200"/>
                          <w:rPr>
                            <w:b/>
                            <w:lang w:val="en-US"/>
                          </w:rPr>
                        </w:pPr>
                        <w:r>
                          <w:rPr>
                            <w:b/>
                            <w:noProof/>
                            <w:lang w:eastAsia="fr-FR"/>
                          </w:rPr>
                          <w:pict w14:anchorId="486C9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i1025" type="#_x0000_t75" style="width:85.5pt;height:54pt;visibility:visible;mso-wrap-style:square">
                              <v:imagedata r:id="rId8" o:title=""/>
                            </v:shape>
                          </w:pict>
                        </w:r>
                      </w:p>
                    </w:tc>
                    <w:tc>
                      <w:tcPr>
                        <w:tcW w:w="6971" w:type="dxa"/>
                        <w:tcBorders>
                          <w:top w:val="nil"/>
                          <w:left w:val="nil"/>
                          <w:bottom w:val="thinThickSmallGap" w:sz="24" w:space="0" w:color="339966"/>
                          <w:right w:val="nil"/>
                        </w:tcBorders>
                        <w:hideMark/>
                      </w:tcPr>
                      <w:p w:rsidR="00EF4023" w:rsidRPr="00E541E4" w:rsidRDefault="00EF4023" w:rsidP="00DE56BF">
                        <w:pPr>
                          <w:spacing w:after="0" w:line="240" w:lineRule="auto"/>
                          <w:jc w:val="center"/>
                          <w:rPr>
                            <w:rFonts w:ascii="Arial" w:hAnsi="Arial" w:cs="Arial"/>
                            <w:b/>
                            <w:color w:val="002060"/>
                            <w:szCs w:val="40"/>
                          </w:rPr>
                        </w:pPr>
                        <w:r w:rsidRPr="00E541E4">
                          <w:rPr>
                            <w:rFonts w:ascii="Arial" w:hAnsi="Arial" w:cs="Arial"/>
                            <w:b/>
                            <w:color w:val="002060"/>
                            <w:szCs w:val="40"/>
                          </w:rPr>
                          <w:t>République du Bénin</w:t>
                        </w:r>
                      </w:p>
                      <w:p w:rsidR="00EF4023" w:rsidRPr="00E541E4" w:rsidRDefault="00EF4023" w:rsidP="00DE56BF">
                        <w:pPr>
                          <w:spacing w:after="0" w:line="240" w:lineRule="auto"/>
                          <w:jc w:val="center"/>
                          <w:rPr>
                            <w:rFonts w:ascii="Arial" w:hAnsi="Arial" w:cs="Arial"/>
                            <w:b/>
                            <w:color w:val="002060"/>
                            <w:szCs w:val="40"/>
                          </w:rPr>
                        </w:pPr>
                        <w:r w:rsidRPr="00E541E4">
                          <w:rPr>
                            <w:rFonts w:ascii="Arial" w:hAnsi="Arial" w:cs="Arial"/>
                            <w:b/>
                            <w:color w:val="002060"/>
                            <w:szCs w:val="40"/>
                          </w:rPr>
                          <w:t>≈≈≈≈≈≈≈</w:t>
                        </w:r>
                      </w:p>
                      <w:p w:rsidR="00EF4023" w:rsidRPr="00E541E4" w:rsidRDefault="00EF4023" w:rsidP="00DE56BF">
                        <w:pPr>
                          <w:spacing w:after="0" w:line="240" w:lineRule="auto"/>
                          <w:jc w:val="center"/>
                          <w:rPr>
                            <w:rFonts w:ascii="Arial" w:hAnsi="Arial" w:cs="Arial"/>
                            <w:b/>
                            <w:color w:val="002060"/>
                            <w:szCs w:val="40"/>
                          </w:rPr>
                        </w:pPr>
                        <w:r w:rsidRPr="00E541E4">
                          <w:rPr>
                            <w:rFonts w:ascii="Arial" w:hAnsi="Arial" w:cs="Arial"/>
                            <w:b/>
                            <w:color w:val="002060"/>
                            <w:szCs w:val="40"/>
                          </w:rPr>
                          <w:t>MINISTERE DU PLAN ET DU DEVELOPPEMENT</w:t>
                        </w:r>
                      </w:p>
                      <w:p w:rsidR="00EF4023" w:rsidRPr="00E541E4" w:rsidRDefault="00EF4023" w:rsidP="00DE56BF">
                        <w:pPr>
                          <w:spacing w:after="0" w:line="240" w:lineRule="auto"/>
                          <w:jc w:val="center"/>
                          <w:rPr>
                            <w:rFonts w:ascii="Arial" w:hAnsi="Arial" w:cs="Arial"/>
                            <w:b/>
                            <w:color w:val="002060"/>
                            <w:szCs w:val="40"/>
                          </w:rPr>
                        </w:pPr>
                        <w:r w:rsidRPr="00E541E4">
                          <w:rPr>
                            <w:rFonts w:ascii="Arial" w:hAnsi="Arial" w:cs="Arial"/>
                            <w:b/>
                            <w:color w:val="002060"/>
                            <w:szCs w:val="40"/>
                          </w:rPr>
                          <w:t>≈≈≈≈≈≈≈</w:t>
                        </w:r>
                      </w:p>
                      <w:p w:rsidR="00EF4023" w:rsidRPr="00E541E4" w:rsidRDefault="00EF4023" w:rsidP="00DE56BF">
                        <w:pPr>
                          <w:spacing w:after="0" w:line="240" w:lineRule="auto"/>
                          <w:jc w:val="center"/>
                          <w:rPr>
                            <w:b/>
                            <w:bCs/>
                            <w:smallCaps/>
                          </w:rPr>
                        </w:pPr>
                        <w:r w:rsidRPr="00E541E4">
                          <w:rPr>
                            <w:rFonts w:ascii="Arial" w:hAnsi="Arial" w:cs="Arial"/>
                            <w:b/>
                            <w:color w:val="002060"/>
                            <w:szCs w:val="40"/>
                          </w:rPr>
                          <w:t>Institut National de la Statistique et de l’Analyse Economique</w:t>
                        </w:r>
                      </w:p>
                    </w:tc>
                  </w:tr>
                </w:tbl>
                <w:p w:rsidR="00EF4023" w:rsidRPr="00E541E4" w:rsidRDefault="00EF4023" w:rsidP="00DE56BF">
                  <w:pPr>
                    <w:tabs>
                      <w:tab w:val="left" w:pos="1286"/>
                    </w:tabs>
                    <w:spacing w:after="200" w:line="276" w:lineRule="auto"/>
                    <w:jc w:val="center"/>
                    <w:rPr>
                      <w:rFonts w:ascii="Arial" w:hAnsi="Arial" w:cs="Arial"/>
                      <w:highlight w:val="cyan"/>
                    </w:rPr>
                  </w:pPr>
                </w:p>
              </w:tc>
            </w:tr>
          </w:tbl>
          <w:p w:rsidR="00EF4023" w:rsidRPr="00E541E4" w:rsidRDefault="00EF4023" w:rsidP="00DE56BF">
            <w:pPr>
              <w:spacing w:after="0" w:line="240" w:lineRule="auto"/>
              <w:jc w:val="center"/>
              <w:rPr>
                <w:rFonts w:ascii="Book Antiqua" w:hAnsi="Book Antiqua"/>
                <w:b/>
                <w:bCs/>
                <w:sz w:val="32"/>
                <w:szCs w:val="32"/>
              </w:rPr>
            </w:pPr>
          </w:p>
        </w:tc>
      </w:tr>
      <w:tr w:rsidR="00EF4023" w:rsidTr="00E109EB">
        <w:trPr>
          <w:trHeight w:val="1440"/>
          <w:jc w:val="center"/>
        </w:trPr>
        <w:tc>
          <w:tcPr>
            <w:tcW w:w="5000" w:type="pct"/>
            <w:tcBorders>
              <w:bottom w:val="single" w:sz="4" w:space="0" w:color="5B9BD5" w:themeColor="accent1"/>
            </w:tcBorders>
          </w:tcPr>
          <w:tbl>
            <w:tblPr>
              <w:tblW w:w="0" w:type="auto"/>
              <w:jc w:val="center"/>
              <w:tblLook w:val="04A0" w:firstRow="1" w:lastRow="0" w:firstColumn="1" w:lastColumn="0" w:noHBand="0" w:noVBand="1"/>
            </w:tblPr>
            <w:tblGrid>
              <w:gridCol w:w="2561"/>
              <w:gridCol w:w="280"/>
              <w:gridCol w:w="3874"/>
              <w:gridCol w:w="281"/>
              <w:gridCol w:w="2580"/>
            </w:tblGrid>
            <w:tr w:rsidR="00EF4023" w:rsidRPr="00E541E4" w:rsidTr="00DE56BF">
              <w:trPr>
                <w:trHeight w:val="2202"/>
                <w:jc w:val="center"/>
              </w:trPr>
              <w:tc>
                <w:tcPr>
                  <w:tcW w:w="2561" w:type="dxa"/>
                </w:tcPr>
                <w:p w:rsidR="00EF4023" w:rsidRPr="00E541E4" w:rsidRDefault="00C91CC4" w:rsidP="00DE56BF">
                  <w:pPr>
                    <w:tabs>
                      <w:tab w:val="left" w:pos="6680"/>
                    </w:tabs>
                    <w:spacing w:after="0" w:line="240" w:lineRule="auto"/>
                    <w:rPr>
                      <w:rFonts w:ascii="Book Antiqua" w:hAnsi="Book Antiqua"/>
                    </w:rPr>
                  </w:pPr>
                  <w:r>
                    <w:object w:dxaOrig="1440" w:dyaOrig="1440" w14:anchorId="4CE69F36">
                      <v:shape id="_x0000_s1078" type="#_x0000_t75" style="position:absolute;left:0;text-align:left;margin-left:.8pt;margin-top:19.35pt;width:115.35pt;height:70.3pt;z-index:251768832;visibility:visible;mso-wrap-edited:f;mso-position-horizontal-relative:text;mso-position-vertical-relative:text" o:allowincell="f">
                        <v:imagedata r:id="rId9" o:title=""/>
                      </v:shape>
                      <o:OLEObject Type="Embed" ProgID="Word.Picture.8" ShapeID="_x0000_s1078" DrawAspect="Content" ObjectID="_1577287658" r:id="rId10"/>
                    </w:object>
                  </w:r>
                </w:p>
                <w:p w:rsidR="00EF4023" w:rsidRPr="00E541E4" w:rsidRDefault="00EF4023" w:rsidP="00DE56BF">
                  <w:pPr>
                    <w:tabs>
                      <w:tab w:val="left" w:pos="6680"/>
                    </w:tabs>
                    <w:spacing w:after="0" w:line="240" w:lineRule="auto"/>
                    <w:rPr>
                      <w:rFonts w:ascii="Book Antiqua" w:hAnsi="Book Antiqua"/>
                    </w:rPr>
                  </w:pPr>
                </w:p>
              </w:tc>
              <w:tc>
                <w:tcPr>
                  <w:tcW w:w="280" w:type="dxa"/>
                  <w:vAlign w:val="center"/>
                </w:tcPr>
                <w:p w:rsidR="00EF4023" w:rsidRPr="00E541E4" w:rsidRDefault="00EF4023" w:rsidP="00DE56BF">
                  <w:pPr>
                    <w:tabs>
                      <w:tab w:val="left" w:pos="6680"/>
                    </w:tabs>
                    <w:spacing w:after="0" w:line="240" w:lineRule="auto"/>
                    <w:jc w:val="center"/>
                    <w:rPr>
                      <w:rFonts w:ascii="Book Antiqua" w:hAnsi="Book Antiqua"/>
                      <w:b/>
                    </w:rPr>
                  </w:pPr>
                </w:p>
                <w:p w:rsidR="00EF4023" w:rsidRPr="00E541E4" w:rsidRDefault="00EF4023" w:rsidP="00DE56BF">
                  <w:pPr>
                    <w:tabs>
                      <w:tab w:val="left" w:pos="6680"/>
                    </w:tabs>
                    <w:spacing w:after="0" w:line="240" w:lineRule="auto"/>
                    <w:jc w:val="center"/>
                    <w:rPr>
                      <w:rFonts w:ascii="Book Antiqua" w:hAnsi="Book Antiqua"/>
                      <w:b/>
                    </w:rPr>
                  </w:pPr>
                </w:p>
                <w:p w:rsidR="00EF4023" w:rsidRPr="00E541E4" w:rsidRDefault="00EF4023" w:rsidP="00DE56BF">
                  <w:pPr>
                    <w:tabs>
                      <w:tab w:val="left" w:pos="6680"/>
                    </w:tabs>
                    <w:spacing w:after="0" w:line="240" w:lineRule="auto"/>
                    <w:jc w:val="center"/>
                    <w:rPr>
                      <w:rFonts w:ascii="Book Antiqua" w:hAnsi="Book Antiqua"/>
                      <w:b/>
                    </w:rPr>
                  </w:pPr>
                </w:p>
              </w:tc>
              <w:tc>
                <w:tcPr>
                  <w:tcW w:w="3874" w:type="dxa"/>
                  <w:vAlign w:val="center"/>
                </w:tcPr>
                <w:p w:rsidR="00EF4023" w:rsidRPr="00E541E4" w:rsidRDefault="00EF4023" w:rsidP="00DE56BF">
                  <w:pPr>
                    <w:tabs>
                      <w:tab w:val="left" w:pos="6680"/>
                    </w:tabs>
                    <w:spacing w:after="0" w:line="240" w:lineRule="auto"/>
                    <w:jc w:val="center"/>
                    <w:rPr>
                      <w:rFonts w:ascii="Book Antiqua" w:hAnsi="Book Antiqua"/>
                      <w:b/>
                    </w:rPr>
                  </w:pPr>
                </w:p>
              </w:tc>
              <w:tc>
                <w:tcPr>
                  <w:tcW w:w="281" w:type="dxa"/>
                </w:tcPr>
                <w:p w:rsidR="00EF4023" w:rsidRPr="00E541E4" w:rsidRDefault="00EF4023" w:rsidP="00DE56BF">
                  <w:pPr>
                    <w:tabs>
                      <w:tab w:val="left" w:pos="6680"/>
                    </w:tabs>
                    <w:spacing w:after="0" w:line="240" w:lineRule="auto"/>
                    <w:jc w:val="center"/>
                    <w:rPr>
                      <w:rFonts w:ascii="Book Antiqua" w:hAnsi="Book Antiqua"/>
                      <w:b/>
                    </w:rPr>
                  </w:pPr>
                </w:p>
              </w:tc>
              <w:tc>
                <w:tcPr>
                  <w:tcW w:w="2580" w:type="dxa"/>
                  <w:vAlign w:val="center"/>
                  <w:hideMark/>
                </w:tcPr>
                <w:p w:rsidR="00EF4023" w:rsidRPr="00E541E4" w:rsidRDefault="00C91CC4" w:rsidP="00DE56BF">
                  <w:pPr>
                    <w:tabs>
                      <w:tab w:val="left" w:pos="6680"/>
                    </w:tabs>
                    <w:spacing w:after="0" w:line="240" w:lineRule="auto"/>
                    <w:jc w:val="center"/>
                    <w:rPr>
                      <w:rFonts w:ascii="Book Antiqua" w:hAnsi="Book Antiqua"/>
                      <w:b/>
                    </w:rPr>
                  </w:pPr>
                  <w:r>
                    <w:rPr>
                      <w:rFonts w:ascii="Book Antiqua" w:hAnsi="Book Antiqua"/>
                      <w:b/>
                      <w:noProof/>
                      <w:lang w:eastAsia="fr-FR"/>
                    </w:rPr>
                    <w:pict w14:anchorId="4676BAFA">
                      <v:shape id="Image 1" o:spid="_x0000_i1026" type="#_x0000_t75" alt="Description : Accueil" style="width:70.5pt;height:87.75pt;visibility:visible;mso-wrap-style:square">
                        <v:imagedata r:id="rId11" o:title="Accueil"/>
                      </v:shape>
                    </w:pict>
                  </w:r>
                </w:p>
              </w:tc>
            </w:tr>
          </w:tbl>
          <w:p w:rsidR="00EF4023" w:rsidRPr="00E541E4" w:rsidRDefault="00EF4023" w:rsidP="00DE56BF">
            <w:pPr>
              <w:spacing w:after="0" w:line="300" w:lineRule="auto"/>
              <w:rPr>
                <w:rFonts w:cs="Times New Roman"/>
                <w:b/>
              </w:rPr>
            </w:pPr>
          </w:p>
        </w:tc>
      </w:tr>
    </w:tbl>
    <w:p w:rsidR="00EA5576" w:rsidRPr="005736C8" w:rsidRDefault="00E74B63" w:rsidP="005736C8">
      <w:pPr>
        <w:pStyle w:val="Sansinterligne"/>
        <w:jc w:val="center"/>
        <w:rPr>
          <w:rFonts w:ascii="Bauhaus 93" w:eastAsia="BatangChe" w:hAnsi="Bauhaus 93" w:cs="Bauhaus 93"/>
          <w:sz w:val="72"/>
          <w:szCs w:val="72"/>
        </w:rPr>
      </w:pPr>
      <w:r w:rsidRPr="005736C8">
        <w:rPr>
          <w:rFonts w:ascii="Bauhaus 93" w:eastAsia="BatangChe" w:hAnsi="Bauhaus 93" w:cs="Bauhaus 93"/>
          <w:sz w:val="72"/>
          <w:szCs w:val="72"/>
        </w:rPr>
        <w:t>Manuel d’utilisation de l’application de collecte</w:t>
      </w:r>
    </w:p>
    <w:p w:rsidR="00EA5576" w:rsidRPr="00EA5576" w:rsidRDefault="00EA5576" w:rsidP="00A03AC7"/>
    <w:p w:rsidR="00EA5576" w:rsidRDefault="00EA5576" w:rsidP="00A03AC7">
      <w:pPr>
        <w:rPr>
          <w:lang w:val="fr-SN"/>
        </w:rPr>
      </w:pPr>
    </w:p>
    <w:p w:rsidR="00EA5576" w:rsidRDefault="00EA5576" w:rsidP="00A03AC7">
      <w:pPr>
        <w:rPr>
          <w:lang w:val="fr-SN"/>
        </w:rPr>
      </w:pPr>
    </w:p>
    <w:p w:rsidR="00EA5576" w:rsidRDefault="00EA5576" w:rsidP="00A03AC7">
      <w:pPr>
        <w:rPr>
          <w:lang w:val="fr-SN"/>
        </w:rPr>
      </w:pPr>
    </w:p>
    <w:p w:rsidR="00EA5576" w:rsidRDefault="00EA5576" w:rsidP="00A03AC7">
      <w:pPr>
        <w:rPr>
          <w:lang w:val="fr-SN"/>
        </w:rPr>
      </w:pPr>
    </w:p>
    <w:p w:rsidR="00EA5576" w:rsidRDefault="00EA5576" w:rsidP="00A03AC7">
      <w:pPr>
        <w:rPr>
          <w:lang w:val="fr-SN"/>
        </w:rPr>
      </w:pPr>
    </w:p>
    <w:p w:rsidR="00EA5576" w:rsidRDefault="00EA5576" w:rsidP="00A03AC7">
      <w:pPr>
        <w:rPr>
          <w:lang w:val="fr-SN"/>
        </w:rPr>
      </w:pPr>
    </w:p>
    <w:p w:rsidR="00EA5576" w:rsidRDefault="00EA5576" w:rsidP="00A03AC7">
      <w:pPr>
        <w:rPr>
          <w:lang w:val="fr-SN"/>
        </w:rPr>
      </w:pPr>
    </w:p>
    <w:p w:rsidR="00EA5576" w:rsidRDefault="00EA5576" w:rsidP="00A03AC7">
      <w:pPr>
        <w:rPr>
          <w:lang w:val="fr-SN"/>
        </w:rPr>
      </w:pPr>
    </w:p>
    <w:p w:rsidR="00EA5576" w:rsidRDefault="00EA5576" w:rsidP="00A03AC7">
      <w:pPr>
        <w:rPr>
          <w:lang w:val="fr-SN"/>
        </w:rPr>
      </w:pPr>
    </w:p>
    <w:p w:rsidR="00EA5576" w:rsidRDefault="00EA5576" w:rsidP="00A03AC7">
      <w:pPr>
        <w:rPr>
          <w:lang w:val="fr-SN"/>
        </w:rPr>
      </w:pPr>
    </w:p>
    <w:p w:rsidR="00EA5576" w:rsidRDefault="00EA5576" w:rsidP="00A03AC7">
      <w:pPr>
        <w:rPr>
          <w:lang w:val="fr-SN"/>
        </w:rPr>
      </w:pPr>
    </w:p>
    <w:p w:rsidR="00EA5576" w:rsidRDefault="00EA5576" w:rsidP="00A03AC7">
      <w:pPr>
        <w:rPr>
          <w:lang w:val="fr-SN"/>
        </w:rPr>
      </w:pPr>
    </w:p>
    <w:p w:rsidR="005736C8" w:rsidRDefault="005736C8" w:rsidP="00A03AC7">
      <w:pPr>
        <w:rPr>
          <w:lang w:val="fr-SN"/>
        </w:rPr>
      </w:pPr>
    </w:p>
    <w:sdt>
      <w:sdtPr>
        <w:rPr>
          <w:rFonts w:ascii="Times New Roman" w:eastAsiaTheme="minorHAnsi" w:hAnsi="Times New Roman" w:cstheme="minorBidi"/>
          <w:color w:val="auto"/>
          <w:sz w:val="24"/>
          <w:szCs w:val="22"/>
          <w:lang w:eastAsia="en-US"/>
        </w:rPr>
        <w:id w:val="-358364426"/>
        <w:docPartObj>
          <w:docPartGallery w:val="Table of Contents"/>
          <w:docPartUnique/>
        </w:docPartObj>
      </w:sdtPr>
      <w:sdtEndPr>
        <w:rPr>
          <w:b/>
          <w:bCs/>
        </w:rPr>
      </w:sdtEndPr>
      <w:sdtContent>
        <w:p w:rsidR="00EA5576" w:rsidRDefault="00EA5576">
          <w:pPr>
            <w:pStyle w:val="En-ttedetabledesmatires"/>
          </w:pPr>
          <w:r>
            <w:t>Table des matières</w:t>
          </w:r>
        </w:p>
        <w:p w:rsidR="00E74B63" w:rsidRDefault="00284BB7">
          <w:pPr>
            <w:pStyle w:val="TM1"/>
            <w:tabs>
              <w:tab w:val="left" w:pos="440"/>
              <w:tab w:val="right" w:leader="dot" w:pos="10456"/>
            </w:tabs>
            <w:rPr>
              <w:rFonts w:asciiTheme="minorHAnsi" w:eastAsiaTheme="minorEastAsia" w:hAnsiTheme="minorHAnsi"/>
              <w:noProof/>
              <w:sz w:val="22"/>
              <w:lang w:eastAsia="fr-FR"/>
            </w:rPr>
          </w:pPr>
          <w:r>
            <w:fldChar w:fldCharType="begin"/>
          </w:r>
          <w:r w:rsidR="00EA5576">
            <w:instrText xml:space="preserve"> TOC \o "1-3" \h \z \u </w:instrText>
          </w:r>
          <w:r>
            <w:fldChar w:fldCharType="separate"/>
          </w:r>
          <w:hyperlink w:anchor="_Toc453612361" w:history="1">
            <w:r w:rsidR="00E74B63" w:rsidRPr="00B35E3F">
              <w:rPr>
                <w:rStyle w:val="Lienhypertexte"/>
                <w:noProof/>
              </w:rPr>
              <w:t>1.</w:t>
            </w:r>
            <w:r w:rsidR="00E74B63">
              <w:rPr>
                <w:rFonts w:asciiTheme="minorHAnsi" w:eastAsiaTheme="minorEastAsia" w:hAnsiTheme="minorHAnsi"/>
                <w:noProof/>
                <w:sz w:val="22"/>
                <w:lang w:eastAsia="fr-FR"/>
              </w:rPr>
              <w:tab/>
            </w:r>
            <w:r w:rsidR="00E74B63" w:rsidRPr="00B35E3F">
              <w:rPr>
                <w:rStyle w:val="Lienhypertexte"/>
                <w:noProof/>
              </w:rPr>
              <w:t>Présentation du dispositif de terrain et de l’architecture de collecte :</w:t>
            </w:r>
            <w:r w:rsidR="00E74B63">
              <w:rPr>
                <w:noProof/>
                <w:webHidden/>
              </w:rPr>
              <w:tab/>
            </w:r>
            <w:r>
              <w:rPr>
                <w:noProof/>
                <w:webHidden/>
              </w:rPr>
              <w:fldChar w:fldCharType="begin"/>
            </w:r>
            <w:r w:rsidR="00E74B63">
              <w:rPr>
                <w:noProof/>
                <w:webHidden/>
              </w:rPr>
              <w:instrText xml:space="preserve"> PAGEREF _Toc453612361 \h </w:instrText>
            </w:r>
            <w:r>
              <w:rPr>
                <w:noProof/>
                <w:webHidden/>
              </w:rPr>
            </w:r>
            <w:r>
              <w:rPr>
                <w:noProof/>
                <w:webHidden/>
              </w:rPr>
              <w:fldChar w:fldCharType="separate"/>
            </w:r>
            <w:r w:rsidR="00463965">
              <w:rPr>
                <w:noProof/>
                <w:webHidden/>
              </w:rPr>
              <w:t>3</w:t>
            </w:r>
            <w:r>
              <w:rPr>
                <w:noProof/>
                <w:webHidden/>
              </w:rPr>
              <w:fldChar w:fldCharType="end"/>
            </w:r>
          </w:hyperlink>
        </w:p>
        <w:p w:rsidR="00E74B63" w:rsidRDefault="00C91CC4">
          <w:pPr>
            <w:pStyle w:val="TM2"/>
            <w:tabs>
              <w:tab w:val="left" w:pos="880"/>
              <w:tab w:val="right" w:leader="dot" w:pos="10456"/>
            </w:tabs>
            <w:rPr>
              <w:rFonts w:asciiTheme="minorHAnsi" w:eastAsiaTheme="minorEastAsia" w:hAnsiTheme="minorHAnsi"/>
              <w:noProof/>
              <w:sz w:val="22"/>
              <w:lang w:eastAsia="fr-FR"/>
            </w:rPr>
          </w:pPr>
          <w:hyperlink w:anchor="_Toc453612362" w:history="1">
            <w:r w:rsidR="00E74B63" w:rsidRPr="00B35E3F">
              <w:rPr>
                <w:rStyle w:val="Lienhypertexte"/>
                <w:noProof/>
                <w:lang w:val="fr-SN"/>
              </w:rPr>
              <w:t>1.1.</w:t>
            </w:r>
            <w:r w:rsidR="00E74B63">
              <w:rPr>
                <w:rFonts w:asciiTheme="minorHAnsi" w:eastAsiaTheme="minorEastAsia" w:hAnsiTheme="minorHAnsi"/>
                <w:noProof/>
                <w:sz w:val="22"/>
                <w:lang w:eastAsia="fr-FR"/>
              </w:rPr>
              <w:tab/>
            </w:r>
            <w:r w:rsidR="00E74B63" w:rsidRPr="00B35E3F">
              <w:rPr>
                <w:rStyle w:val="Lienhypertexte"/>
                <w:noProof/>
                <w:lang w:val="fr-SN"/>
              </w:rPr>
              <w:t>Le chef d'équipe</w:t>
            </w:r>
            <w:r w:rsidR="00E74B63">
              <w:rPr>
                <w:noProof/>
                <w:webHidden/>
              </w:rPr>
              <w:tab/>
            </w:r>
            <w:r w:rsidR="00284BB7">
              <w:rPr>
                <w:noProof/>
                <w:webHidden/>
              </w:rPr>
              <w:fldChar w:fldCharType="begin"/>
            </w:r>
            <w:r w:rsidR="00E74B63">
              <w:rPr>
                <w:noProof/>
                <w:webHidden/>
              </w:rPr>
              <w:instrText xml:space="preserve"> PAGEREF _Toc453612362 \h </w:instrText>
            </w:r>
            <w:r w:rsidR="00284BB7">
              <w:rPr>
                <w:noProof/>
                <w:webHidden/>
              </w:rPr>
            </w:r>
            <w:r w:rsidR="00284BB7">
              <w:rPr>
                <w:noProof/>
                <w:webHidden/>
              </w:rPr>
              <w:fldChar w:fldCharType="separate"/>
            </w:r>
            <w:r w:rsidR="00463965">
              <w:rPr>
                <w:noProof/>
                <w:webHidden/>
              </w:rPr>
              <w:t>3</w:t>
            </w:r>
            <w:r w:rsidR="00284BB7">
              <w:rPr>
                <w:noProof/>
                <w:webHidden/>
              </w:rPr>
              <w:fldChar w:fldCharType="end"/>
            </w:r>
          </w:hyperlink>
        </w:p>
        <w:p w:rsidR="00E74B63" w:rsidRDefault="00C91CC4">
          <w:pPr>
            <w:pStyle w:val="TM2"/>
            <w:tabs>
              <w:tab w:val="left" w:pos="880"/>
              <w:tab w:val="right" w:leader="dot" w:pos="10456"/>
            </w:tabs>
            <w:rPr>
              <w:rFonts w:asciiTheme="minorHAnsi" w:eastAsiaTheme="minorEastAsia" w:hAnsiTheme="minorHAnsi"/>
              <w:noProof/>
              <w:sz w:val="22"/>
              <w:lang w:eastAsia="fr-FR"/>
            </w:rPr>
          </w:pPr>
          <w:hyperlink w:anchor="_Toc453612363" w:history="1">
            <w:r w:rsidR="00E74B63" w:rsidRPr="00B35E3F">
              <w:rPr>
                <w:rStyle w:val="Lienhypertexte"/>
                <w:noProof/>
                <w:lang w:val="fr-SN"/>
              </w:rPr>
              <w:t>1.2.</w:t>
            </w:r>
            <w:r w:rsidR="00E74B63">
              <w:rPr>
                <w:rFonts w:asciiTheme="minorHAnsi" w:eastAsiaTheme="minorEastAsia" w:hAnsiTheme="minorHAnsi"/>
                <w:noProof/>
                <w:sz w:val="22"/>
                <w:lang w:eastAsia="fr-FR"/>
              </w:rPr>
              <w:tab/>
            </w:r>
            <w:r w:rsidR="00E74B63" w:rsidRPr="00B35E3F">
              <w:rPr>
                <w:rStyle w:val="Lienhypertexte"/>
                <w:noProof/>
                <w:lang w:val="fr-SN"/>
              </w:rPr>
              <w:t>Agent enquêteur</w:t>
            </w:r>
            <w:r w:rsidR="00E74B63">
              <w:rPr>
                <w:noProof/>
                <w:webHidden/>
              </w:rPr>
              <w:tab/>
            </w:r>
            <w:r w:rsidR="00284BB7">
              <w:rPr>
                <w:noProof/>
                <w:webHidden/>
              </w:rPr>
              <w:fldChar w:fldCharType="begin"/>
            </w:r>
            <w:r w:rsidR="00E74B63">
              <w:rPr>
                <w:noProof/>
                <w:webHidden/>
              </w:rPr>
              <w:instrText xml:space="preserve"> PAGEREF _Toc453612363 \h </w:instrText>
            </w:r>
            <w:r w:rsidR="00284BB7">
              <w:rPr>
                <w:noProof/>
                <w:webHidden/>
              </w:rPr>
            </w:r>
            <w:r w:rsidR="00284BB7">
              <w:rPr>
                <w:noProof/>
                <w:webHidden/>
              </w:rPr>
              <w:fldChar w:fldCharType="separate"/>
            </w:r>
            <w:r w:rsidR="00463965">
              <w:rPr>
                <w:noProof/>
                <w:webHidden/>
              </w:rPr>
              <w:t>3</w:t>
            </w:r>
            <w:r w:rsidR="00284BB7">
              <w:rPr>
                <w:noProof/>
                <w:webHidden/>
              </w:rPr>
              <w:fldChar w:fldCharType="end"/>
            </w:r>
          </w:hyperlink>
        </w:p>
        <w:p w:rsidR="00E74B63" w:rsidRDefault="00C91CC4">
          <w:pPr>
            <w:pStyle w:val="TM1"/>
            <w:tabs>
              <w:tab w:val="left" w:pos="440"/>
              <w:tab w:val="right" w:leader="dot" w:pos="10456"/>
            </w:tabs>
            <w:rPr>
              <w:rFonts w:asciiTheme="minorHAnsi" w:eastAsiaTheme="minorEastAsia" w:hAnsiTheme="minorHAnsi"/>
              <w:noProof/>
              <w:sz w:val="22"/>
              <w:lang w:eastAsia="fr-FR"/>
            </w:rPr>
          </w:pPr>
          <w:hyperlink w:anchor="_Toc453612364" w:history="1">
            <w:r w:rsidR="00E74B63" w:rsidRPr="00B35E3F">
              <w:rPr>
                <w:rStyle w:val="Lienhypertexte"/>
                <w:noProof/>
                <w:lang w:val="fr-SN"/>
              </w:rPr>
              <w:t>2.</w:t>
            </w:r>
            <w:r w:rsidR="00E74B63">
              <w:rPr>
                <w:rFonts w:asciiTheme="minorHAnsi" w:eastAsiaTheme="minorEastAsia" w:hAnsiTheme="minorHAnsi"/>
                <w:noProof/>
                <w:sz w:val="22"/>
                <w:lang w:eastAsia="fr-FR"/>
              </w:rPr>
              <w:tab/>
            </w:r>
            <w:r w:rsidR="00E74B63" w:rsidRPr="00B35E3F">
              <w:rPr>
                <w:rStyle w:val="Lienhypertexte"/>
                <w:noProof/>
                <w:lang w:val="fr-SN"/>
              </w:rPr>
              <w:t>Architecture technique</w:t>
            </w:r>
            <w:r w:rsidR="00E74B63">
              <w:rPr>
                <w:noProof/>
                <w:webHidden/>
              </w:rPr>
              <w:tab/>
            </w:r>
            <w:r w:rsidR="00284BB7">
              <w:rPr>
                <w:noProof/>
                <w:webHidden/>
              </w:rPr>
              <w:fldChar w:fldCharType="begin"/>
            </w:r>
            <w:r w:rsidR="00E74B63">
              <w:rPr>
                <w:noProof/>
                <w:webHidden/>
              </w:rPr>
              <w:instrText xml:space="preserve"> PAGEREF _Toc453612364 \h </w:instrText>
            </w:r>
            <w:r w:rsidR="00284BB7">
              <w:rPr>
                <w:noProof/>
                <w:webHidden/>
              </w:rPr>
            </w:r>
            <w:r w:rsidR="00284BB7">
              <w:rPr>
                <w:noProof/>
                <w:webHidden/>
              </w:rPr>
              <w:fldChar w:fldCharType="separate"/>
            </w:r>
            <w:r w:rsidR="00463965">
              <w:rPr>
                <w:noProof/>
                <w:webHidden/>
              </w:rPr>
              <w:t>3</w:t>
            </w:r>
            <w:r w:rsidR="00284BB7">
              <w:rPr>
                <w:noProof/>
                <w:webHidden/>
              </w:rPr>
              <w:fldChar w:fldCharType="end"/>
            </w:r>
          </w:hyperlink>
        </w:p>
        <w:p w:rsidR="00E74B63" w:rsidRDefault="00C91CC4">
          <w:pPr>
            <w:pStyle w:val="TM1"/>
            <w:tabs>
              <w:tab w:val="left" w:pos="440"/>
              <w:tab w:val="right" w:leader="dot" w:pos="10456"/>
            </w:tabs>
            <w:rPr>
              <w:rFonts w:asciiTheme="minorHAnsi" w:eastAsiaTheme="minorEastAsia" w:hAnsiTheme="minorHAnsi"/>
              <w:noProof/>
              <w:sz w:val="22"/>
              <w:lang w:eastAsia="fr-FR"/>
            </w:rPr>
          </w:pPr>
          <w:hyperlink w:anchor="_Toc453612365" w:history="1">
            <w:r w:rsidR="00E74B63" w:rsidRPr="00B35E3F">
              <w:rPr>
                <w:rStyle w:val="Lienhypertexte"/>
                <w:noProof/>
                <w:lang w:val="fr-SN"/>
              </w:rPr>
              <w:t>3.</w:t>
            </w:r>
            <w:r w:rsidR="00E74B63">
              <w:rPr>
                <w:rFonts w:asciiTheme="minorHAnsi" w:eastAsiaTheme="minorEastAsia" w:hAnsiTheme="minorHAnsi"/>
                <w:noProof/>
                <w:sz w:val="22"/>
                <w:lang w:eastAsia="fr-FR"/>
              </w:rPr>
              <w:tab/>
            </w:r>
            <w:r w:rsidR="00E74B63" w:rsidRPr="00B35E3F">
              <w:rPr>
                <w:rStyle w:val="Lienhypertexte"/>
                <w:noProof/>
                <w:lang w:val="fr-SN"/>
              </w:rPr>
              <w:t>Initialisation des applications :</w:t>
            </w:r>
            <w:r w:rsidR="00E74B63">
              <w:rPr>
                <w:noProof/>
                <w:webHidden/>
              </w:rPr>
              <w:tab/>
            </w:r>
            <w:r w:rsidR="00284BB7">
              <w:rPr>
                <w:noProof/>
                <w:webHidden/>
              </w:rPr>
              <w:fldChar w:fldCharType="begin"/>
            </w:r>
            <w:r w:rsidR="00E74B63">
              <w:rPr>
                <w:noProof/>
                <w:webHidden/>
              </w:rPr>
              <w:instrText xml:space="preserve"> PAGEREF _Toc453612365 \h </w:instrText>
            </w:r>
            <w:r w:rsidR="00284BB7">
              <w:rPr>
                <w:noProof/>
                <w:webHidden/>
              </w:rPr>
            </w:r>
            <w:r w:rsidR="00284BB7">
              <w:rPr>
                <w:noProof/>
                <w:webHidden/>
              </w:rPr>
              <w:fldChar w:fldCharType="separate"/>
            </w:r>
            <w:r w:rsidR="00463965">
              <w:rPr>
                <w:noProof/>
                <w:webHidden/>
              </w:rPr>
              <w:t>6</w:t>
            </w:r>
            <w:r w:rsidR="00284BB7">
              <w:rPr>
                <w:noProof/>
                <w:webHidden/>
              </w:rPr>
              <w:fldChar w:fldCharType="end"/>
            </w:r>
          </w:hyperlink>
        </w:p>
        <w:p w:rsidR="00E74B63" w:rsidRDefault="00C91CC4">
          <w:pPr>
            <w:pStyle w:val="TM2"/>
            <w:tabs>
              <w:tab w:val="left" w:pos="880"/>
              <w:tab w:val="right" w:leader="dot" w:pos="10456"/>
            </w:tabs>
            <w:rPr>
              <w:rFonts w:asciiTheme="minorHAnsi" w:eastAsiaTheme="minorEastAsia" w:hAnsiTheme="minorHAnsi"/>
              <w:noProof/>
              <w:sz w:val="22"/>
              <w:lang w:eastAsia="fr-FR"/>
            </w:rPr>
          </w:pPr>
          <w:hyperlink w:anchor="_Toc453612366" w:history="1">
            <w:r w:rsidR="00E74B63" w:rsidRPr="00B35E3F">
              <w:rPr>
                <w:rStyle w:val="Lienhypertexte"/>
                <w:noProof/>
                <w:lang w:val="fr-SN"/>
              </w:rPr>
              <w:t>3.1.</w:t>
            </w:r>
            <w:r w:rsidR="00E74B63">
              <w:rPr>
                <w:rFonts w:asciiTheme="minorHAnsi" w:eastAsiaTheme="minorEastAsia" w:hAnsiTheme="minorHAnsi"/>
                <w:noProof/>
                <w:sz w:val="22"/>
                <w:lang w:eastAsia="fr-FR"/>
              </w:rPr>
              <w:tab/>
            </w:r>
            <w:r w:rsidR="00E74B63" w:rsidRPr="00B35E3F">
              <w:rPr>
                <w:rStyle w:val="Lienhypertexte"/>
                <w:noProof/>
                <w:lang w:val="fr-SN"/>
              </w:rPr>
              <w:t>Initialisation de l’application du superviseur :</w:t>
            </w:r>
            <w:r w:rsidR="00E74B63">
              <w:rPr>
                <w:noProof/>
                <w:webHidden/>
              </w:rPr>
              <w:tab/>
            </w:r>
            <w:r w:rsidR="00284BB7">
              <w:rPr>
                <w:noProof/>
                <w:webHidden/>
              </w:rPr>
              <w:fldChar w:fldCharType="begin"/>
            </w:r>
            <w:r w:rsidR="00E74B63">
              <w:rPr>
                <w:noProof/>
                <w:webHidden/>
              </w:rPr>
              <w:instrText xml:space="preserve"> PAGEREF _Toc453612366 \h </w:instrText>
            </w:r>
            <w:r w:rsidR="00284BB7">
              <w:rPr>
                <w:noProof/>
                <w:webHidden/>
              </w:rPr>
            </w:r>
            <w:r w:rsidR="00284BB7">
              <w:rPr>
                <w:noProof/>
                <w:webHidden/>
              </w:rPr>
              <w:fldChar w:fldCharType="separate"/>
            </w:r>
            <w:r w:rsidR="00463965">
              <w:rPr>
                <w:noProof/>
                <w:webHidden/>
              </w:rPr>
              <w:t>6</w:t>
            </w:r>
            <w:r w:rsidR="00284BB7">
              <w:rPr>
                <w:noProof/>
                <w:webHidden/>
              </w:rPr>
              <w:fldChar w:fldCharType="end"/>
            </w:r>
          </w:hyperlink>
        </w:p>
        <w:p w:rsidR="00E74B63" w:rsidRDefault="00C91CC4">
          <w:pPr>
            <w:pStyle w:val="TM2"/>
            <w:tabs>
              <w:tab w:val="left" w:pos="880"/>
              <w:tab w:val="right" w:leader="dot" w:pos="10456"/>
            </w:tabs>
            <w:rPr>
              <w:rFonts w:asciiTheme="minorHAnsi" w:eastAsiaTheme="minorEastAsia" w:hAnsiTheme="minorHAnsi"/>
              <w:noProof/>
              <w:sz w:val="22"/>
              <w:lang w:eastAsia="fr-FR"/>
            </w:rPr>
          </w:pPr>
          <w:hyperlink w:anchor="_Toc453612367" w:history="1">
            <w:r w:rsidR="00E74B63" w:rsidRPr="00B35E3F">
              <w:rPr>
                <w:rStyle w:val="Lienhypertexte"/>
                <w:noProof/>
                <w:lang w:val="fr-SN"/>
              </w:rPr>
              <w:t>3.2.</w:t>
            </w:r>
            <w:r w:rsidR="00E74B63">
              <w:rPr>
                <w:rFonts w:asciiTheme="minorHAnsi" w:eastAsiaTheme="minorEastAsia" w:hAnsiTheme="minorHAnsi"/>
                <w:noProof/>
                <w:sz w:val="22"/>
                <w:lang w:eastAsia="fr-FR"/>
              </w:rPr>
              <w:tab/>
            </w:r>
            <w:r w:rsidR="00E74B63" w:rsidRPr="00B35E3F">
              <w:rPr>
                <w:rStyle w:val="Lienhypertexte"/>
                <w:noProof/>
                <w:lang w:val="fr-SN"/>
              </w:rPr>
              <w:t>Initialisation de l’application de l’enquêteur :</w:t>
            </w:r>
            <w:r w:rsidR="00E74B63">
              <w:rPr>
                <w:noProof/>
                <w:webHidden/>
              </w:rPr>
              <w:tab/>
            </w:r>
            <w:r w:rsidR="00284BB7">
              <w:rPr>
                <w:noProof/>
                <w:webHidden/>
              </w:rPr>
              <w:fldChar w:fldCharType="begin"/>
            </w:r>
            <w:r w:rsidR="00E74B63">
              <w:rPr>
                <w:noProof/>
                <w:webHidden/>
              </w:rPr>
              <w:instrText xml:space="preserve"> PAGEREF _Toc453612367 \h </w:instrText>
            </w:r>
            <w:r w:rsidR="00284BB7">
              <w:rPr>
                <w:noProof/>
                <w:webHidden/>
              </w:rPr>
            </w:r>
            <w:r w:rsidR="00284BB7">
              <w:rPr>
                <w:noProof/>
                <w:webHidden/>
              </w:rPr>
              <w:fldChar w:fldCharType="separate"/>
            </w:r>
            <w:r w:rsidR="00463965">
              <w:rPr>
                <w:noProof/>
                <w:webHidden/>
              </w:rPr>
              <w:t>10</w:t>
            </w:r>
            <w:r w:rsidR="00284BB7">
              <w:rPr>
                <w:noProof/>
                <w:webHidden/>
              </w:rPr>
              <w:fldChar w:fldCharType="end"/>
            </w:r>
          </w:hyperlink>
        </w:p>
        <w:p w:rsidR="00E74B63" w:rsidRDefault="00C91CC4">
          <w:pPr>
            <w:pStyle w:val="TM1"/>
            <w:tabs>
              <w:tab w:val="left" w:pos="440"/>
              <w:tab w:val="right" w:leader="dot" w:pos="10456"/>
            </w:tabs>
            <w:rPr>
              <w:rFonts w:asciiTheme="minorHAnsi" w:eastAsiaTheme="minorEastAsia" w:hAnsiTheme="minorHAnsi"/>
              <w:noProof/>
              <w:sz w:val="22"/>
              <w:lang w:eastAsia="fr-FR"/>
            </w:rPr>
          </w:pPr>
          <w:hyperlink w:anchor="_Toc453612368" w:history="1">
            <w:r w:rsidR="00E74B63" w:rsidRPr="00B35E3F">
              <w:rPr>
                <w:rStyle w:val="Lienhypertexte"/>
                <w:noProof/>
                <w:lang w:val="fr-SN"/>
              </w:rPr>
              <w:t>4.</w:t>
            </w:r>
            <w:r w:rsidR="00E74B63">
              <w:rPr>
                <w:rFonts w:asciiTheme="minorHAnsi" w:eastAsiaTheme="minorEastAsia" w:hAnsiTheme="minorHAnsi"/>
                <w:noProof/>
                <w:sz w:val="22"/>
                <w:lang w:eastAsia="fr-FR"/>
              </w:rPr>
              <w:tab/>
            </w:r>
            <w:r w:rsidR="00E74B63" w:rsidRPr="00B35E3F">
              <w:rPr>
                <w:rStyle w:val="Lienhypertexte"/>
                <w:noProof/>
                <w:lang w:val="fr-SN"/>
              </w:rPr>
              <w:t>Affection des ménages aux enquêteurs :</w:t>
            </w:r>
            <w:r w:rsidR="00E74B63">
              <w:rPr>
                <w:noProof/>
                <w:webHidden/>
              </w:rPr>
              <w:tab/>
            </w:r>
            <w:r w:rsidR="00284BB7">
              <w:rPr>
                <w:noProof/>
                <w:webHidden/>
              </w:rPr>
              <w:fldChar w:fldCharType="begin"/>
            </w:r>
            <w:r w:rsidR="00E74B63">
              <w:rPr>
                <w:noProof/>
                <w:webHidden/>
              </w:rPr>
              <w:instrText xml:space="preserve"> PAGEREF _Toc453612368 \h </w:instrText>
            </w:r>
            <w:r w:rsidR="00284BB7">
              <w:rPr>
                <w:noProof/>
                <w:webHidden/>
              </w:rPr>
            </w:r>
            <w:r w:rsidR="00284BB7">
              <w:rPr>
                <w:noProof/>
                <w:webHidden/>
              </w:rPr>
              <w:fldChar w:fldCharType="separate"/>
            </w:r>
            <w:r w:rsidR="00463965">
              <w:rPr>
                <w:noProof/>
                <w:webHidden/>
              </w:rPr>
              <w:t>13</w:t>
            </w:r>
            <w:r w:rsidR="00284BB7">
              <w:rPr>
                <w:noProof/>
                <w:webHidden/>
              </w:rPr>
              <w:fldChar w:fldCharType="end"/>
            </w:r>
          </w:hyperlink>
        </w:p>
        <w:p w:rsidR="00E74B63" w:rsidRDefault="00C91CC4">
          <w:pPr>
            <w:pStyle w:val="TM1"/>
            <w:tabs>
              <w:tab w:val="left" w:pos="440"/>
              <w:tab w:val="right" w:leader="dot" w:pos="10456"/>
            </w:tabs>
            <w:rPr>
              <w:rFonts w:asciiTheme="minorHAnsi" w:eastAsiaTheme="minorEastAsia" w:hAnsiTheme="minorHAnsi"/>
              <w:noProof/>
              <w:sz w:val="22"/>
              <w:lang w:eastAsia="fr-FR"/>
            </w:rPr>
          </w:pPr>
          <w:hyperlink w:anchor="_Toc453612369" w:history="1">
            <w:r w:rsidR="00E74B63" w:rsidRPr="00B35E3F">
              <w:rPr>
                <w:rStyle w:val="Lienhypertexte"/>
                <w:noProof/>
                <w:lang w:val="fr-SN"/>
              </w:rPr>
              <w:t>5.</w:t>
            </w:r>
            <w:r w:rsidR="00E74B63">
              <w:rPr>
                <w:rFonts w:asciiTheme="minorHAnsi" w:eastAsiaTheme="minorEastAsia" w:hAnsiTheme="minorHAnsi"/>
                <w:noProof/>
                <w:sz w:val="22"/>
                <w:lang w:eastAsia="fr-FR"/>
              </w:rPr>
              <w:tab/>
            </w:r>
            <w:r w:rsidR="00E74B63" w:rsidRPr="00B35E3F">
              <w:rPr>
                <w:rStyle w:val="Lienhypertexte"/>
                <w:noProof/>
                <w:lang w:val="fr-SN"/>
              </w:rPr>
              <w:t>Collecte des ménages affectés :</w:t>
            </w:r>
            <w:r w:rsidR="00E74B63">
              <w:rPr>
                <w:noProof/>
                <w:webHidden/>
              </w:rPr>
              <w:tab/>
            </w:r>
            <w:r w:rsidR="00284BB7">
              <w:rPr>
                <w:noProof/>
                <w:webHidden/>
              </w:rPr>
              <w:fldChar w:fldCharType="begin"/>
            </w:r>
            <w:r w:rsidR="00E74B63">
              <w:rPr>
                <w:noProof/>
                <w:webHidden/>
              </w:rPr>
              <w:instrText xml:space="preserve"> PAGEREF _Toc453612369 \h </w:instrText>
            </w:r>
            <w:r w:rsidR="00284BB7">
              <w:rPr>
                <w:noProof/>
                <w:webHidden/>
              </w:rPr>
            </w:r>
            <w:r w:rsidR="00284BB7">
              <w:rPr>
                <w:noProof/>
                <w:webHidden/>
              </w:rPr>
              <w:fldChar w:fldCharType="separate"/>
            </w:r>
            <w:r w:rsidR="00463965">
              <w:rPr>
                <w:noProof/>
                <w:webHidden/>
              </w:rPr>
              <w:t>16</w:t>
            </w:r>
            <w:r w:rsidR="00284BB7">
              <w:rPr>
                <w:noProof/>
                <w:webHidden/>
              </w:rPr>
              <w:fldChar w:fldCharType="end"/>
            </w:r>
          </w:hyperlink>
        </w:p>
        <w:p w:rsidR="00E74B63" w:rsidRDefault="00C91CC4">
          <w:pPr>
            <w:pStyle w:val="TM1"/>
            <w:tabs>
              <w:tab w:val="left" w:pos="440"/>
              <w:tab w:val="right" w:leader="dot" w:pos="10456"/>
            </w:tabs>
            <w:rPr>
              <w:rFonts w:asciiTheme="minorHAnsi" w:eastAsiaTheme="minorEastAsia" w:hAnsiTheme="minorHAnsi"/>
              <w:noProof/>
              <w:sz w:val="22"/>
              <w:lang w:eastAsia="fr-FR"/>
            </w:rPr>
          </w:pPr>
          <w:hyperlink w:anchor="_Toc453612370" w:history="1">
            <w:r w:rsidR="00E74B63" w:rsidRPr="00B35E3F">
              <w:rPr>
                <w:rStyle w:val="Lienhypertexte"/>
                <w:noProof/>
                <w:lang w:val="fr-SN"/>
              </w:rPr>
              <w:t>6.</w:t>
            </w:r>
            <w:r w:rsidR="00E74B63">
              <w:rPr>
                <w:rFonts w:asciiTheme="minorHAnsi" w:eastAsiaTheme="minorEastAsia" w:hAnsiTheme="minorHAnsi"/>
                <w:noProof/>
                <w:sz w:val="22"/>
                <w:lang w:eastAsia="fr-FR"/>
              </w:rPr>
              <w:tab/>
            </w:r>
            <w:r w:rsidR="00E74B63" w:rsidRPr="00B35E3F">
              <w:rPr>
                <w:rStyle w:val="Lienhypertexte"/>
                <w:noProof/>
                <w:lang w:val="fr-SN"/>
              </w:rPr>
              <w:t>Récuperation des données collectées et envoi vers le niveau central</w:t>
            </w:r>
            <w:r w:rsidR="00E74B63">
              <w:rPr>
                <w:noProof/>
                <w:webHidden/>
              </w:rPr>
              <w:tab/>
            </w:r>
            <w:r w:rsidR="00284BB7">
              <w:rPr>
                <w:noProof/>
                <w:webHidden/>
              </w:rPr>
              <w:fldChar w:fldCharType="begin"/>
            </w:r>
            <w:r w:rsidR="00E74B63">
              <w:rPr>
                <w:noProof/>
                <w:webHidden/>
              </w:rPr>
              <w:instrText xml:space="preserve"> PAGEREF _Toc453612370 \h </w:instrText>
            </w:r>
            <w:r w:rsidR="00284BB7">
              <w:rPr>
                <w:noProof/>
                <w:webHidden/>
              </w:rPr>
            </w:r>
            <w:r w:rsidR="00284BB7">
              <w:rPr>
                <w:noProof/>
                <w:webHidden/>
              </w:rPr>
              <w:fldChar w:fldCharType="separate"/>
            </w:r>
            <w:r w:rsidR="00463965">
              <w:rPr>
                <w:noProof/>
                <w:webHidden/>
              </w:rPr>
              <w:t>18</w:t>
            </w:r>
            <w:r w:rsidR="00284BB7">
              <w:rPr>
                <w:noProof/>
                <w:webHidden/>
              </w:rPr>
              <w:fldChar w:fldCharType="end"/>
            </w:r>
          </w:hyperlink>
        </w:p>
        <w:p w:rsidR="00EA5576" w:rsidRDefault="00284BB7">
          <w:r>
            <w:rPr>
              <w:b/>
              <w:bCs/>
            </w:rPr>
            <w:fldChar w:fldCharType="end"/>
          </w:r>
        </w:p>
      </w:sdtContent>
    </w:sdt>
    <w:p w:rsidR="00EA5576" w:rsidRDefault="00EA5576" w:rsidP="00A03AC7">
      <w:pPr>
        <w:rPr>
          <w:lang w:val="fr-SN"/>
        </w:rPr>
      </w:pPr>
    </w:p>
    <w:p w:rsidR="00E74B63" w:rsidRDefault="00E74B63" w:rsidP="00A03AC7">
      <w:pPr>
        <w:rPr>
          <w:lang w:val="fr-SN"/>
        </w:rPr>
      </w:pPr>
      <w:r>
        <w:rPr>
          <w:lang w:val="fr-SN"/>
        </w:rPr>
        <w:br w:type="page"/>
      </w:r>
    </w:p>
    <w:p w:rsidR="00A03AC7" w:rsidRDefault="00A03AC7" w:rsidP="00A03AC7">
      <w:pPr>
        <w:rPr>
          <w:lang w:val="fr-SN"/>
        </w:rPr>
      </w:pPr>
      <w:r>
        <w:rPr>
          <w:lang w:val="fr-SN"/>
        </w:rPr>
        <w:lastRenderedPageBreak/>
        <w:t>Ce manuel est destiné aux superviseurs et agents de collecte. Il décrit le dispositif de collecte, le système d’affectation et de remontée des données ainsi que l’utilisation des applications de supervision et de collecte. Ces deux dernières seront présentées simultanément du fait des interactions existant entre les deux.</w:t>
      </w:r>
    </w:p>
    <w:p w:rsidR="00021F10" w:rsidRPr="00092479" w:rsidRDefault="00021F10" w:rsidP="00092479">
      <w:pPr>
        <w:pStyle w:val="Titre1"/>
        <w:numPr>
          <w:ilvl w:val="0"/>
          <w:numId w:val="12"/>
        </w:numPr>
      </w:pPr>
      <w:bookmarkStart w:id="0" w:name="_Toc453612361"/>
      <w:r w:rsidRPr="00092479">
        <w:t>Présentation du dispositif de terrain et de l’architecture de collecte :</w:t>
      </w:r>
      <w:bookmarkEnd w:id="0"/>
    </w:p>
    <w:p w:rsidR="00D462A8" w:rsidRDefault="005736C8" w:rsidP="00021F10">
      <w:pPr>
        <w:contextualSpacing/>
        <w:rPr>
          <w:rFonts w:cs="Times New Roman"/>
          <w:szCs w:val="24"/>
          <w:lang w:val="fr-SN"/>
        </w:rPr>
      </w:pPr>
      <w:r>
        <w:rPr>
          <w:rFonts w:cs="Times New Roman"/>
          <w:szCs w:val="24"/>
          <w:lang w:val="fr-SN"/>
        </w:rPr>
        <w:t>N</w:t>
      </w:r>
      <w:r w:rsidR="00021F10" w:rsidRPr="0012358D">
        <w:rPr>
          <w:rFonts w:cs="Times New Roman"/>
          <w:szCs w:val="24"/>
          <w:lang w:val="fr-SN"/>
        </w:rPr>
        <w:t xml:space="preserve">ous avons </w:t>
      </w:r>
      <w:r w:rsidR="00021F10">
        <w:rPr>
          <w:rFonts w:cs="Times New Roman"/>
          <w:szCs w:val="24"/>
          <w:lang w:val="fr-SN"/>
        </w:rPr>
        <w:t>un dispositif</w:t>
      </w:r>
      <w:r>
        <w:rPr>
          <w:rFonts w:cs="Times New Roman"/>
          <w:szCs w:val="24"/>
          <w:lang w:val="fr-SN"/>
        </w:rPr>
        <w:t xml:space="preserve"> en deux phases</w:t>
      </w:r>
      <w:r w:rsidR="00021F10">
        <w:rPr>
          <w:rFonts w:cs="Times New Roman"/>
          <w:szCs w:val="24"/>
          <w:lang w:val="fr-SN"/>
        </w:rPr>
        <w:t xml:space="preserve"> d’</w:t>
      </w:r>
      <w:r w:rsidR="00021F10" w:rsidRPr="0012358D">
        <w:rPr>
          <w:rFonts w:cs="Times New Roman"/>
          <w:szCs w:val="24"/>
          <w:lang w:val="fr-SN"/>
        </w:rPr>
        <w:t>équipes composées de :</w:t>
      </w:r>
    </w:p>
    <w:p w:rsidR="0020367D" w:rsidRDefault="00D462A8" w:rsidP="00E74B63">
      <w:pPr>
        <w:pStyle w:val="Paragraphedeliste"/>
        <w:numPr>
          <w:ilvl w:val="0"/>
          <w:numId w:val="13"/>
        </w:numPr>
        <w:contextualSpacing/>
        <w:rPr>
          <w:lang w:val="fr-SN"/>
        </w:rPr>
      </w:pPr>
      <w:r>
        <w:rPr>
          <w:lang w:val="fr-SN"/>
        </w:rPr>
        <w:t>un</w:t>
      </w:r>
      <w:r w:rsidR="00021F10" w:rsidRPr="00D462A8">
        <w:rPr>
          <w:lang w:val="fr-SN"/>
        </w:rPr>
        <w:t xml:space="preserve"> chef d’équipe </w:t>
      </w:r>
    </w:p>
    <w:p w:rsidR="0020367D" w:rsidRDefault="00021F10" w:rsidP="00E74B63">
      <w:pPr>
        <w:pStyle w:val="Paragraphedeliste"/>
        <w:numPr>
          <w:ilvl w:val="0"/>
          <w:numId w:val="13"/>
        </w:numPr>
        <w:contextualSpacing/>
        <w:rPr>
          <w:lang w:val="fr-SN"/>
        </w:rPr>
      </w:pPr>
      <w:r w:rsidRPr="00D462A8">
        <w:rPr>
          <w:lang w:val="fr-SN"/>
        </w:rPr>
        <w:t xml:space="preserve">et plusieurs enquêteurs. </w:t>
      </w:r>
    </w:p>
    <w:p w:rsidR="00021F10" w:rsidRPr="00D462A8" w:rsidRDefault="00021F10" w:rsidP="00D462A8">
      <w:pPr>
        <w:contextualSpacing/>
        <w:rPr>
          <w:lang w:val="fr-SN"/>
        </w:rPr>
      </w:pPr>
      <w:r w:rsidRPr="00D462A8">
        <w:rPr>
          <w:lang w:val="fr-SN"/>
        </w:rPr>
        <w:t>Les rôles de chaque entité sont détaillés ci-dessous :</w:t>
      </w:r>
    </w:p>
    <w:p w:rsidR="00021F10" w:rsidRPr="0012358D" w:rsidRDefault="00021F10" w:rsidP="00021F10">
      <w:pPr>
        <w:pStyle w:val="Titre2"/>
        <w:numPr>
          <w:ilvl w:val="1"/>
          <w:numId w:val="4"/>
        </w:numPr>
        <w:spacing w:after="240"/>
        <w:rPr>
          <w:lang w:val="fr-SN"/>
        </w:rPr>
      </w:pPr>
      <w:bookmarkStart w:id="1" w:name="_Toc453612362"/>
      <w:r w:rsidRPr="0012358D">
        <w:rPr>
          <w:lang w:val="fr-SN"/>
        </w:rPr>
        <w:t>Le chef d'équipe</w:t>
      </w:r>
      <w:bookmarkEnd w:id="1"/>
    </w:p>
    <w:p w:rsidR="00021F10" w:rsidRPr="0012358D" w:rsidRDefault="00021F10" w:rsidP="00021F10">
      <w:pPr>
        <w:rPr>
          <w:rFonts w:cs="Times New Roman"/>
          <w:szCs w:val="24"/>
          <w:lang w:val="fr-SN"/>
        </w:rPr>
      </w:pPr>
      <w:r w:rsidRPr="0012358D">
        <w:rPr>
          <w:rFonts w:cs="Times New Roman"/>
          <w:szCs w:val="24"/>
          <w:lang w:val="fr-SN"/>
        </w:rPr>
        <w:t>Il est sous la responsabilité du coordonnateur départemental concerné et il est chargé :</w:t>
      </w:r>
    </w:p>
    <w:p w:rsidR="00021F10" w:rsidRPr="0012358D" w:rsidRDefault="00021F10" w:rsidP="00021F10">
      <w:pPr>
        <w:pStyle w:val="Paragraphedeliste"/>
        <w:numPr>
          <w:ilvl w:val="0"/>
          <w:numId w:val="3"/>
        </w:numPr>
        <w:spacing w:line="360" w:lineRule="auto"/>
        <w:ind w:left="850"/>
        <w:contextualSpacing/>
        <w:rPr>
          <w:lang w:val="fr-SN"/>
        </w:rPr>
      </w:pPr>
      <w:r w:rsidRPr="0012358D">
        <w:rPr>
          <w:lang w:val="fr-SN"/>
        </w:rPr>
        <w:t xml:space="preserve">de mettre en exécution le plan de déploiement de son </w:t>
      </w:r>
      <w:r w:rsidR="005736C8">
        <w:rPr>
          <w:lang w:val="fr-SN"/>
        </w:rPr>
        <w:t>équipe</w:t>
      </w:r>
      <w:r w:rsidR="005736C8" w:rsidRPr="0012358D">
        <w:rPr>
          <w:lang w:val="fr-SN"/>
        </w:rPr>
        <w:t> ;</w:t>
      </w:r>
    </w:p>
    <w:p w:rsidR="00021F10" w:rsidRPr="0012358D" w:rsidRDefault="00021F10" w:rsidP="00021F10">
      <w:pPr>
        <w:pStyle w:val="Paragraphedeliste"/>
        <w:numPr>
          <w:ilvl w:val="0"/>
          <w:numId w:val="3"/>
        </w:numPr>
        <w:spacing w:line="360" w:lineRule="auto"/>
        <w:ind w:left="850"/>
        <w:contextualSpacing/>
        <w:rPr>
          <w:lang w:val="fr-SN"/>
        </w:rPr>
      </w:pPr>
      <w:r w:rsidRPr="0012358D">
        <w:rPr>
          <w:lang w:val="fr-SN"/>
        </w:rPr>
        <w:t xml:space="preserve">de </w:t>
      </w:r>
      <w:r w:rsidRPr="00021F10">
        <w:rPr>
          <w:b/>
          <w:lang w:val="fr-SN"/>
        </w:rPr>
        <w:t>faire la répartition des ménages</w:t>
      </w:r>
      <w:r w:rsidRPr="0012358D">
        <w:rPr>
          <w:lang w:val="fr-SN"/>
        </w:rPr>
        <w:t xml:space="preserve"> à enquêter par agent enquêteur ;</w:t>
      </w:r>
    </w:p>
    <w:p w:rsidR="00021F10" w:rsidRPr="0012358D" w:rsidRDefault="00D462A8" w:rsidP="00021F10">
      <w:pPr>
        <w:pStyle w:val="Paragraphedeliste"/>
        <w:numPr>
          <w:ilvl w:val="0"/>
          <w:numId w:val="3"/>
        </w:numPr>
        <w:spacing w:line="360" w:lineRule="auto"/>
        <w:ind w:left="850"/>
        <w:contextualSpacing/>
        <w:rPr>
          <w:lang w:val="fr-SN"/>
        </w:rPr>
      </w:pPr>
      <w:r>
        <w:rPr>
          <w:lang w:val="fr-SN"/>
        </w:rPr>
        <w:t xml:space="preserve">de </w:t>
      </w:r>
      <w:r w:rsidR="00021F10" w:rsidRPr="0012358D">
        <w:rPr>
          <w:lang w:val="fr-SN"/>
        </w:rPr>
        <w:t xml:space="preserve">suivre l’évolution de la collecte pour chaque membre de son équipe ; </w:t>
      </w:r>
    </w:p>
    <w:p w:rsidR="00021F10" w:rsidRPr="0012358D" w:rsidRDefault="00021F10" w:rsidP="00021F10">
      <w:pPr>
        <w:pStyle w:val="Paragraphedeliste"/>
        <w:numPr>
          <w:ilvl w:val="0"/>
          <w:numId w:val="3"/>
        </w:numPr>
        <w:spacing w:line="360" w:lineRule="auto"/>
        <w:ind w:left="850"/>
        <w:contextualSpacing/>
        <w:rPr>
          <w:lang w:val="fr-SN"/>
        </w:rPr>
      </w:pPr>
      <w:r w:rsidRPr="0012358D">
        <w:rPr>
          <w:lang w:val="fr-SN"/>
        </w:rPr>
        <w:t xml:space="preserve">de </w:t>
      </w:r>
      <w:r w:rsidRPr="00021F10">
        <w:rPr>
          <w:b/>
          <w:lang w:val="fr-SN"/>
        </w:rPr>
        <w:t>s'assurer de l'exhaustivité de la collecte</w:t>
      </w:r>
      <w:r w:rsidRPr="0012358D">
        <w:rPr>
          <w:lang w:val="fr-SN"/>
        </w:rPr>
        <w:t xml:space="preserve"> au sein de sa zone de supervision et d'appuyer d'autres équipes en cas de redéploiement ;</w:t>
      </w:r>
    </w:p>
    <w:p w:rsidR="00021F10" w:rsidRPr="0012358D" w:rsidRDefault="00021F10" w:rsidP="00021F10">
      <w:pPr>
        <w:pStyle w:val="Paragraphedeliste"/>
        <w:numPr>
          <w:ilvl w:val="0"/>
          <w:numId w:val="3"/>
        </w:numPr>
        <w:spacing w:line="360" w:lineRule="auto"/>
        <w:ind w:left="850"/>
        <w:contextualSpacing/>
        <w:rPr>
          <w:lang w:val="fr-SN"/>
        </w:rPr>
      </w:pPr>
      <w:r>
        <w:rPr>
          <w:lang w:val="fr-SN"/>
        </w:rPr>
        <w:t>de signaler les problèmes techniques rencontrés par ses agent</w:t>
      </w:r>
      <w:r w:rsidR="00D462A8">
        <w:rPr>
          <w:lang w:val="fr-SN"/>
        </w:rPr>
        <w:t>s</w:t>
      </w:r>
      <w:r>
        <w:rPr>
          <w:lang w:val="fr-SN"/>
        </w:rPr>
        <w:t xml:space="preserve"> au </w:t>
      </w:r>
      <w:r w:rsidR="005736C8">
        <w:rPr>
          <w:lang w:val="fr-SN"/>
        </w:rPr>
        <w:t>niveau central</w:t>
      </w:r>
      <w:r w:rsidRPr="0012358D">
        <w:rPr>
          <w:lang w:val="fr-SN"/>
        </w:rPr>
        <w:t> ;</w:t>
      </w:r>
    </w:p>
    <w:p w:rsidR="00021F10" w:rsidRPr="0012358D" w:rsidRDefault="00021F10" w:rsidP="00021F10">
      <w:pPr>
        <w:pStyle w:val="Paragraphedeliste"/>
        <w:numPr>
          <w:ilvl w:val="0"/>
          <w:numId w:val="3"/>
        </w:numPr>
        <w:spacing w:line="360" w:lineRule="auto"/>
        <w:ind w:left="850"/>
        <w:contextualSpacing/>
        <w:rPr>
          <w:lang w:val="fr-SN"/>
        </w:rPr>
      </w:pPr>
      <w:r w:rsidRPr="00021F10">
        <w:rPr>
          <w:b/>
          <w:lang w:val="fr-SN"/>
        </w:rPr>
        <w:t>d’envoyer les données collectées</w:t>
      </w:r>
      <w:r w:rsidRPr="0012358D">
        <w:rPr>
          <w:lang w:val="fr-SN"/>
        </w:rPr>
        <w:t xml:space="preserve"> au niveau central ;</w:t>
      </w:r>
    </w:p>
    <w:p w:rsidR="00021F10" w:rsidRPr="0012358D" w:rsidRDefault="00021F10" w:rsidP="00021F10">
      <w:pPr>
        <w:pStyle w:val="Paragraphedeliste"/>
        <w:numPr>
          <w:ilvl w:val="0"/>
          <w:numId w:val="3"/>
        </w:numPr>
        <w:spacing w:line="360" w:lineRule="auto"/>
        <w:ind w:left="850"/>
        <w:contextualSpacing/>
        <w:rPr>
          <w:lang w:val="fr-SN"/>
        </w:rPr>
      </w:pPr>
      <w:r w:rsidRPr="0012358D">
        <w:rPr>
          <w:lang w:val="fr-SN"/>
        </w:rPr>
        <w:t>d'assurer la restitution du matériel à la fin de la collecte ;</w:t>
      </w:r>
    </w:p>
    <w:p w:rsidR="00021F10" w:rsidRPr="0012358D" w:rsidRDefault="00021F10" w:rsidP="00021F10">
      <w:pPr>
        <w:pStyle w:val="Paragraphedeliste"/>
        <w:numPr>
          <w:ilvl w:val="0"/>
          <w:numId w:val="3"/>
        </w:numPr>
        <w:spacing w:line="360" w:lineRule="auto"/>
        <w:ind w:left="850"/>
        <w:contextualSpacing/>
        <w:rPr>
          <w:lang w:val="fr-SN"/>
        </w:rPr>
      </w:pPr>
      <w:r w:rsidRPr="0012358D">
        <w:rPr>
          <w:lang w:val="fr-SN"/>
        </w:rPr>
        <w:t xml:space="preserve">de produire un rapport de collecte à soumettre au </w:t>
      </w:r>
      <w:r w:rsidR="005736C8">
        <w:rPr>
          <w:lang w:val="fr-SN"/>
        </w:rPr>
        <w:t>niveau central</w:t>
      </w:r>
      <w:r w:rsidRPr="0012358D">
        <w:rPr>
          <w:lang w:val="fr-SN"/>
        </w:rPr>
        <w:t>.</w:t>
      </w:r>
    </w:p>
    <w:p w:rsidR="00021F10" w:rsidRPr="0012358D" w:rsidRDefault="00021F10" w:rsidP="00021F10">
      <w:pPr>
        <w:contextualSpacing/>
        <w:rPr>
          <w:rFonts w:cs="Times New Roman"/>
          <w:szCs w:val="24"/>
          <w:lang w:val="fr-SN"/>
        </w:rPr>
      </w:pPr>
      <w:r w:rsidRPr="0012358D">
        <w:rPr>
          <w:rFonts w:cs="Times New Roman"/>
          <w:szCs w:val="24"/>
          <w:lang w:val="fr-SN"/>
        </w:rPr>
        <w:t xml:space="preserve">Le chef d’équipe utilise </w:t>
      </w:r>
      <w:r w:rsidRPr="00021F10">
        <w:rPr>
          <w:rFonts w:cs="Times New Roman"/>
          <w:b/>
          <w:szCs w:val="24"/>
          <w:lang w:val="fr-SN"/>
        </w:rPr>
        <w:t>l’application du superviseur</w:t>
      </w:r>
      <w:r w:rsidRPr="0012358D">
        <w:rPr>
          <w:rFonts w:cs="Times New Roman"/>
          <w:szCs w:val="24"/>
          <w:lang w:val="fr-SN"/>
        </w:rPr>
        <w:t xml:space="preserve"> pour effectuer ces tâches.</w:t>
      </w:r>
    </w:p>
    <w:p w:rsidR="00021F10" w:rsidRPr="0012358D" w:rsidRDefault="00021F10" w:rsidP="00021F10">
      <w:pPr>
        <w:pStyle w:val="Titre2"/>
        <w:numPr>
          <w:ilvl w:val="1"/>
          <w:numId w:val="4"/>
        </w:numPr>
        <w:spacing w:after="240"/>
        <w:rPr>
          <w:lang w:val="fr-SN"/>
        </w:rPr>
      </w:pPr>
      <w:bookmarkStart w:id="2" w:name="_Toc412717297"/>
      <w:bookmarkStart w:id="3" w:name="_Toc453612363"/>
      <w:r>
        <w:rPr>
          <w:lang w:val="fr-SN"/>
        </w:rPr>
        <w:t>Agent enquê</w:t>
      </w:r>
      <w:r w:rsidRPr="0012358D">
        <w:rPr>
          <w:lang w:val="fr-SN"/>
        </w:rPr>
        <w:t>teur</w:t>
      </w:r>
      <w:bookmarkEnd w:id="2"/>
      <w:bookmarkEnd w:id="3"/>
    </w:p>
    <w:p w:rsidR="00021F10" w:rsidRPr="0012358D" w:rsidRDefault="00021F10" w:rsidP="00021F10">
      <w:pPr>
        <w:tabs>
          <w:tab w:val="left" w:pos="-720"/>
        </w:tabs>
        <w:suppressAutoHyphens/>
        <w:rPr>
          <w:rFonts w:cs="Times New Roman"/>
          <w:szCs w:val="24"/>
          <w:lang w:val="fr-SN"/>
        </w:rPr>
      </w:pPr>
      <w:r w:rsidRPr="0012358D">
        <w:rPr>
          <w:rFonts w:cs="Times New Roman"/>
          <w:szCs w:val="24"/>
          <w:lang w:val="fr-SN"/>
        </w:rPr>
        <w:t>Il relève directement du chef d'équipe concerné. Il a comme tâches de collecter les données auprès des ménages ciblés qui lui ont été affectés</w:t>
      </w:r>
      <w:r w:rsidR="002D1CC0">
        <w:rPr>
          <w:rFonts w:cs="Times New Roman"/>
          <w:szCs w:val="24"/>
          <w:lang w:val="fr-SN"/>
        </w:rPr>
        <w:t>.</w:t>
      </w:r>
      <w:r w:rsidRPr="0012358D">
        <w:rPr>
          <w:rFonts w:cs="Times New Roman"/>
          <w:szCs w:val="24"/>
          <w:lang w:val="fr-SN"/>
        </w:rPr>
        <w:t xml:space="preserve"> </w:t>
      </w:r>
    </w:p>
    <w:p w:rsidR="00021F10" w:rsidRDefault="00021F10" w:rsidP="00021F10">
      <w:pPr>
        <w:tabs>
          <w:tab w:val="left" w:pos="-720"/>
        </w:tabs>
        <w:suppressAutoHyphens/>
        <w:rPr>
          <w:rFonts w:cs="Times New Roman"/>
          <w:szCs w:val="24"/>
          <w:lang w:val="fr-SN"/>
        </w:rPr>
      </w:pPr>
      <w:r w:rsidRPr="0012358D">
        <w:rPr>
          <w:rFonts w:cs="Times New Roman"/>
          <w:szCs w:val="24"/>
          <w:lang w:val="fr-SN"/>
        </w:rPr>
        <w:t xml:space="preserve">L’enquêteur utilise </w:t>
      </w:r>
      <w:r w:rsidRPr="00021F10">
        <w:rPr>
          <w:rFonts w:cs="Times New Roman"/>
          <w:b/>
          <w:szCs w:val="24"/>
          <w:lang w:val="fr-SN"/>
        </w:rPr>
        <w:t xml:space="preserve">l’application de </w:t>
      </w:r>
      <w:r w:rsidR="002D1CC0">
        <w:rPr>
          <w:rFonts w:cs="Times New Roman"/>
          <w:b/>
          <w:szCs w:val="24"/>
          <w:lang w:val="fr-SN"/>
        </w:rPr>
        <w:t>collecte</w:t>
      </w:r>
      <w:r w:rsidR="002D1CC0" w:rsidRPr="0012358D">
        <w:rPr>
          <w:rFonts w:cs="Times New Roman"/>
          <w:szCs w:val="24"/>
          <w:lang w:val="fr-SN"/>
        </w:rPr>
        <w:t xml:space="preserve"> </w:t>
      </w:r>
      <w:r w:rsidRPr="0012358D">
        <w:rPr>
          <w:rFonts w:cs="Times New Roman"/>
          <w:szCs w:val="24"/>
          <w:lang w:val="fr-SN"/>
        </w:rPr>
        <w:t xml:space="preserve">pour effectuer cette tâche. </w:t>
      </w:r>
    </w:p>
    <w:p w:rsidR="00021F10" w:rsidRPr="0012358D" w:rsidRDefault="00021F10" w:rsidP="00021F10">
      <w:pPr>
        <w:pStyle w:val="Titre1"/>
        <w:numPr>
          <w:ilvl w:val="0"/>
          <w:numId w:val="4"/>
        </w:numPr>
        <w:spacing w:after="240"/>
        <w:rPr>
          <w:lang w:val="fr-SN"/>
        </w:rPr>
      </w:pPr>
      <w:bookmarkStart w:id="4" w:name="_Toc453612364"/>
      <w:r>
        <w:rPr>
          <w:lang w:val="fr-SN"/>
        </w:rPr>
        <w:t>Architecture technique</w:t>
      </w:r>
      <w:bookmarkEnd w:id="4"/>
    </w:p>
    <w:p w:rsidR="00F819CB" w:rsidRDefault="00021F10" w:rsidP="00F819CB">
      <w:pPr>
        <w:tabs>
          <w:tab w:val="left" w:pos="-720"/>
        </w:tabs>
        <w:suppressAutoHyphens/>
        <w:rPr>
          <w:rFonts w:cs="Times New Roman"/>
          <w:szCs w:val="24"/>
          <w:lang w:val="fr-SN"/>
        </w:rPr>
      </w:pPr>
      <w:r w:rsidRPr="0012358D">
        <w:rPr>
          <w:rFonts w:cs="Times New Roman"/>
          <w:szCs w:val="24"/>
          <w:lang w:val="fr-SN"/>
        </w:rPr>
        <w:t xml:space="preserve">Pour ce qui </w:t>
      </w:r>
      <w:r w:rsidR="002D1CC0">
        <w:rPr>
          <w:rFonts w:cs="Times New Roman"/>
          <w:szCs w:val="24"/>
          <w:lang w:val="fr-SN"/>
        </w:rPr>
        <w:t xml:space="preserve">est </w:t>
      </w:r>
      <w:r w:rsidRPr="0012358D">
        <w:rPr>
          <w:rFonts w:cs="Times New Roman"/>
          <w:szCs w:val="24"/>
          <w:lang w:val="fr-SN"/>
        </w:rPr>
        <w:t>de l’organisation</w:t>
      </w:r>
      <w:r w:rsidR="002D1CC0">
        <w:rPr>
          <w:rFonts w:cs="Times New Roman"/>
          <w:szCs w:val="24"/>
          <w:lang w:val="fr-SN"/>
        </w:rPr>
        <w:t xml:space="preserve"> technique</w:t>
      </w:r>
      <w:r w:rsidRPr="0012358D">
        <w:rPr>
          <w:rFonts w:cs="Times New Roman"/>
          <w:szCs w:val="24"/>
          <w:lang w:val="fr-SN"/>
        </w:rPr>
        <w:t xml:space="preserve">, la figure suivante montre le schéma de collecte des données : </w:t>
      </w:r>
    </w:p>
    <w:p w:rsidR="00021F10" w:rsidRDefault="00021F10" w:rsidP="00F819CB">
      <w:pPr>
        <w:tabs>
          <w:tab w:val="left" w:pos="-720"/>
        </w:tabs>
        <w:suppressAutoHyphens/>
        <w:rPr>
          <w:noProof/>
          <w:lang w:eastAsia="fr-FR"/>
        </w:rPr>
      </w:pPr>
    </w:p>
    <w:p w:rsidR="005736C8" w:rsidRDefault="005736C8" w:rsidP="00F819CB">
      <w:pPr>
        <w:tabs>
          <w:tab w:val="left" w:pos="-720"/>
        </w:tabs>
        <w:suppressAutoHyphens/>
        <w:rPr>
          <w:noProof/>
          <w:lang w:eastAsia="fr-FR"/>
        </w:rPr>
      </w:pPr>
    </w:p>
    <w:p w:rsidR="005736C8" w:rsidRDefault="005736C8" w:rsidP="00F819CB">
      <w:pPr>
        <w:tabs>
          <w:tab w:val="left" w:pos="-720"/>
        </w:tabs>
        <w:suppressAutoHyphens/>
        <w:rPr>
          <w:noProof/>
          <w:lang w:eastAsia="fr-FR"/>
        </w:rPr>
      </w:pPr>
    </w:p>
    <w:p w:rsidR="005736C8" w:rsidRDefault="005736C8" w:rsidP="00F819CB">
      <w:pPr>
        <w:tabs>
          <w:tab w:val="left" w:pos="-720"/>
        </w:tabs>
        <w:suppressAutoHyphens/>
        <w:rPr>
          <w:noProof/>
          <w:lang w:eastAsia="fr-FR"/>
        </w:rPr>
      </w:pPr>
    </w:p>
    <w:p w:rsidR="005736C8" w:rsidRDefault="005736C8" w:rsidP="00F819CB">
      <w:pPr>
        <w:tabs>
          <w:tab w:val="left" w:pos="-720"/>
        </w:tabs>
        <w:suppressAutoHyphens/>
        <w:rPr>
          <w:rFonts w:cs="Times New Roman"/>
          <w:szCs w:val="24"/>
          <w:lang w:val="fr-SN"/>
        </w:rPr>
        <w:sectPr w:rsidR="005736C8" w:rsidSect="0083745D">
          <w:footerReference w:type="default" r:id="rId12"/>
          <w:pgSz w:w="11906" w:h="16838"/>
          <w:pgMar w:top="720" w:right="720" w:bottom="720" w:left="720" w:header="708" w:footer="708" w:gutter="0"/>
          <w:cols w:space="708"/>
          <w:docGrid w:linePitch="360"/>
        </w:sectPr>
      </w:pPr>
    </w:p>
    <w:p w:rsidR="005736C8" w:rsidRDefault="005736C8" w:rsidP="005736C8">
      <w:pPr>
        <w:tabs>
          <w:tab w:val="left" w:pos="-720"/>
        </w:tabs>
        <w:suppressAutoHyphens/>
        <w:jc w:val="center"/>
        <w:rPr>
          <w:rFonts w:cs="Times New Roman"/>
          <w:szCs w:val="24"/>
          <w:lang w:val="fr-SN"/>
        </w:rPr>
      </w:pPr>
      <w:r>
        <w:rPr>
          <w:noProof/>
          <w:lang w:eastAsia="fr-FR"/>
        </w:rPr>
        <w:lastRenderedPageBreak/>
        <w:drawing>
          <wp:inline distT="0" distB="0" distL="0" distR="0">
            <wp:extent cx="8096250" cy="6278070"/>
            <wp:effectExtent l="19050" t="19050" r="19050" b="2794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8103438" cy="6283643"/>
                    </a:xfrm>
                    <a:prstGeom prst="rect">
                      <a:avLst/>
                    </a:prstGeom>
                    <a:ln w="3175" cap="sq" cmpd="thickThin">
                      <a:solidFill>
                        <a:srgbClr val="000000"/>
                      </a:solidFill>
                      <a:prstDash val="solid"/>
                      <a:miter lim="800000"/>
                    </a:ln>
                    <a:effectLst>
                      <a:innerShdw blurRad="76200">
                        <a:srgbClr val="000000"/>
                      </a:innerShdw>
                    </a:effectLst>
                  </pic:spPr>
                </pic:pic>
              </a:graphicData>
            </a:graphic>
          </wp:inline>
        </w:drawing>
      </w:r>
    </w:p>
    <w:p w:rsidR="005736C8" w:rsidRDefault="005736C8" w:rsidP="005736C8">
      <w:pPr>
        <w:tabs>
          <w:tab w:val="left" w:pos="-720"/>
        </w:tabs>
        <w:suppressAutoHyphens/>
        <w:jc w:val="center"/>
        <w:rPr>
          <w:rFonts w:cs="Times New Roman"/>
          <w:szCs w:val="24"/>
          <w:lang w:val="fr-SN"/>
        </w:rPr>
        <w:sectPr w:rsidR="005736C8" w:rsidSect="005736C8">
          <w:pgSz w:w="16838" w:h="11906" w:orient="landscape"/>
          <w:pgMar w:top="720" w:right="720" w:bottom="720" w:left="720" w:header="709" w:footer="709" w:gutter="0"/>
          <w:cols w:space="708"/>
          <w:docGrid w:linePitch="360"/>
        </w:sectPr>
      </w:pPr>
    </w:p>
    <w:p w:rsidR="00A03AC7" w:rsidRPr="00092479" w:rsidRDefault="00EA5576" w:rsidP="00092479">
      <w:pPr>
        <w:pStyle w:val="Titre1"/>
        <w:numPr>
          <w:ilvl w:val="0"/>
          <w:numId w:val="4"/>
        </w:numPr>
        <w:spacing w:after="240"/>
        <w:rPr>
          <w:lang w:val="fr-SN"/>
        </w:rPr>
      </w:pPr>
      <w:bookmarkStart w:id="5" w:name="_Toc453612365"/>
      <w:r>
        <w:rPr>
          <w:lang w:val="fr-SN"/>
        </w:rPr>
        <w:lastRenderedPageBreak/>
        <w:t>Initialisation des applications</w:t>
      </w:r>
      <w:r w:rsidR="006402AB" w:rsidRPr="00092479">
        <w:rPr>
          <w:lang w:val="fr-SN"/>
        </w:rPr>
        <w:t> :</w:t>
      </w:r>
      <w:bookmarkEnd w:id="5"/>
    </w:p>
    <w:p w:rsidR="006402AB" w:rsidRPr="006542EE" w:rsidRDefault="006402AB" w:rsidP="006542EE">
      <w:pPr>
        <w:pStyle w:val="Titre2"/>
        <w:numPr>
          <w:ilvl w:val="1"/>
          <w:numId w:val="4"/>
        </w:numPr>
        <w:spacing w:after="240"/>
        <w:rPr>
          <w:lang w:val="fr-SN"/>
        </w:rPr>
      </w:pPr>
      <w:bookmarkStart w:id="6" w:name="_Toc453612366"/>
      <w:r w:rsidRPr="006542EE">
        <w:rPr>
          <w:lang w:val="fr-SN"/>
        </w:rPr>
        <w:t>Initialisation de l’application du superviseur :</w:t>
      </w:r>
      <w:bookmarkEnd w:id="6"/>
    </w:p>
    <w:p w:rsidR="006402AB" w:rsidRDefault="000A1E6E" w:rsidP="00E329CC">
      <w:r>
        <w:t>Cette phase constitue le premier contact du superviseur avec son application. Le superviseur doit récupérer son log</w:t>
      </w:r>
      <w:r w:rsidR="005736C8">
        <w:t>in et son mot de passe</w:t>
      </w:r>
      <w:r>
        <w:t xml:space="preserve">. Il doit donc se connecter et récupérer les </w:t>
      </w:r>
      <w:r w:rsidR="005736C8">
        <w:t>grappes</w:t>
      </w:r>
      <w:r>
        <w:t xml:space="preserve"> qui lui sont affectées de même que les ménages de ces</w:t>
      </w:r>
      <w:r w:rsidR="005736C8">
        <w:t xml:space="preserve"> grappes</w:t>
      </w:r>
      <w:r>
        <w:t xml:space="preserve">. Il doit procéder comme suit : </w:t>
      </w:r>
    </w:p>
    <w:tbl>
      <w:tblPr>
        <w:tblStyle w:val="Grilledutableau"/>
        <w:tblW w:w="0" w:type="auto"/>
        <w:tblInd w:w="10" w:type="dxa"/>
        <w:tblCellMar>
          <w:left w:w="28" w:type="dxa"/>
          <w:right w:w="28" w:type="dxa"/>
        </w:tblCellMar>
        <w:tblLook w:val="04A0" w:firstRow="1" w:lastRow="0" w:firstColumn="1" w:lastColumn="0" w:noHBand="0" w:noVBand="1"/>
      </w:tblPr>
      <w:tblGrid>
        <w:gridCol w:w="3376"/>
        <w:gridCol w:w="3027"/>
        <w:gridCol w:w="545"/>
        <w:gridCol w:w="3724"/>
      </w:tblGrid>
      <w:tr w:rsidR="000D5B43" w:rsidRPr="000D5B43" w:rsidTr="005736C8">
        <w:tc>
          <w:tcPr>
            <w:tcW w:w="3392" w:type="dxa"/>
            <w:tcBorders>
              <w:top w:val="nil"/>
              <w:left w:val="nil"/>
              <w:bottom w:val="nil"/>
              <w:right w:val="nil"/>
            </w:tcBorders>
            <w:vAlign w:val="bottom"/>
          </w:tcPr>
          <w:p w:rsidR="00DB08C8" w:rsidRPr="000D5B43" w:rsidRDefault="00DB08C8" w:rsidP="00DB08C8">
            <w:pPr>
              <w:pStyle w:val="Paragraphedeliste"/>
              <w:numPr>
                <w:ilvl w:val="0"/>
                <w:numId w:val="8"/>
              </w:numPr>
              <w:spacing w:line="360" w:lineRule="auto"/>
              <w:jc w:val="center"/>
            </w:pPr>
            <w:r w:rsidRPr="000D5B43">
              <w:rPr>
                <w:rFonts w:ascii="Calibri" w:hAnsi="Calibri"/>
              </w:rPr>
              <w:t>Il doit ouvrir CSent</w:t>
            </w:r>
            <w:r w:rsidR="00BA5A78">
              <w:rPr>
                <w:rFonts w:ascii="Calibri" w:hAnsi="Calibri"/>
              </w:rPr>
              <w:t>r</w:t>
            </w:r>
            <w:r w:rsidRPr="000D5B43">
              <w:rPr>
                <w:rFonts w:ascii="Calibri" w:hAnsi="Calibri"/>
              </w:rPr>
              <w:t>y en cliquant sur l’icône ci-dessous</w:t>
            </w:r>
          </w:p>
          <w:p w:rsidR="000A3EBF" w:rsidRPr="000D5B43" w:rsidRDefault="00C91CC4" w:rsidP="00DB08C8">
            <w:pPr>
              <w:jc w:val="center"/>
            </w:pPr>
            <w:r>
              <w:rPr>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4" o:spid="_x0000_s1026" type="#_x0000_t13" style="position:absolute;left:0;text-align:left;margin-left:153.1pt;margin-top:77.2pt;width:26.25pt;height:17.2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" adj="14503" fillcolor="#1f4d78 [1604]" strokecolor="red" strokeweight="2.25pt">
                  <v:path arrowok="t"/>
                </v:shape>
              </w:pict>
            </w:r>
            <w:r>
              <w:rPr>
                <w:noProof/>
                <w:lang w:eastAsia="fr-FR"/>
              </w:rPr>
              <w:pict>
                <v:roundrect id="Rectangle à coins arrondis 23" o:spid="_x0000_s1076" style="position:absolute;left:0;text-align:left;margin-left:50.35pt;margin-top:188.1pt;width:32.25pt;height:35.25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" filled="f" strokecolor="red" strokeweight="3pt">
                  <v:stroke joinstyle="miter"/>
                  <v:path arrowok="t"/>
                </v:roundrect>
              </w:pict>
            </w:r>
            <w:r w:rsidR="000A3EBF" w:rsidRPr="000D5B43">
              <w:rPr>
                <w:noProof/>
                <w:lang w:eastAsia="fr-FR"/>
              </w:rPr>
              <w:drawing>
                <wp:inline distT="0" distB="0" distL="0" distR="0">
                  <wp:extent cx="1838325" cy="3147042"/>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9277" cy="3148671"/>
                          </a:xfrm>
                          <a:prstGeom prst="rect">
                            <a:avLst/>
                          </a:prstGeom>
                          <a:noFill/>
                          <a:ln>
                            <a:noFill/>
                          </a:ln>
                        </pic:spPr>
                      </pic:pic>
                    </a:graphicData>
                  </a:graphic>
                </wp:inline>
              </w:drawing>
            </w:r>
          </w:p>
          <w:p w:rsidR="000A3EBF" w:rsidRPr="000D5B43" w:rsidRDefault="000A3EBF" w:rsidP="00DB08C8">
            <w:pPr>
              <w:jc w:val="center"/>
            </w:pPr>
          </w:p>
          <w:p w:rsidR="000A3EBF" w:rsidRPr="000D5B43" w:rsidRDefault="000A3EBF" w:rsidP="00DB08C8">
            <w:pPr>
              <w:jc w:val="center"/>
              <w:rPr>
                <w:rFonts w:ascii="Calibri" w:hAnsi="Calibri"/>
              </w:rPr>
            </w:pPr>
          </w:p>
        </w:tc>
        <w:tc>
          <w:tcPr>
            <w:tcW w:w="3466" w:type="dxa"/>
            <w:gridSpan w:val="2"/>
            <w:tcBorders>
              <w:top w:val="nil"/>
              <w:left w:val="nil"/>
              <w:bottom w:val="nil"/>
              <w:right w:val="nil"/>
            </w:tcBorders>
          </w:tcPr>
          <w:p w:rsidR="00DB08C8" w:rsidRPr="000D5B43" w:rsidRDefault="00DB08C8" w:rsidP="00DB08C8">
            <w:pPr>
              <w:pStyle w:val="Paragraphedeliste"/>
              <w:numPr>
                <w:ilvl w:val="0"/>
                <w:numId w:val="8"/>
              </w:numPr>
              <w:spacing w:line="360" w:lineRule="auto"/>
              <w:rPr>
                <w:rFonts w:ascii="Calibri" w:hAnsi="Calibri"/>
              </w:rPr>
            </w:pPr>
            <w:r w:rsidRPr="000D5B43">
              <w:rPr>
                <w:rFonts w:ascii="Calibri" w:hAnsi="Calibri"/>
              </w:rPr>
              <w:t>Il indique son login puis le confirme au champ suivant :</w:t>
            </w:r>
          </w:p>
          <w:p w:rsidR="000A3EBF" w:rsidRPr="000D5B43" w:rsidRDefault="00C91CC4" w:rsidP="00DB08C8">
            <w:pPr>
              <w:rPr>
                <w:rFonts w:ascii="Calibri" w:hAnsi="Calibri"/>
              </w:rPr>
            </w:pPr>
            <w:r>
              <w:rPr>
                <w:noProof/>
                <w:lang w:eastAsia="fr-FR"/>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èche droite rayée 41" o:spid="_x0000_s1075" type="#_x0000_t93" style="position:absolute;left:0;text-align:left;margin-left:76.45pt;margin-top:275.5pt;width:112.25pt;height:19.85pt;rotation:9442795fd;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" adj="19690" fillcolor="#5b9bd5 [3204]" strokecolor="red" strokeweight="1.5pt">
                  <v:path arrowok="t"/>
                </v:shape>
              </w:pict>
            </w:r>
            <w:r>
              <w:rPr>
                <w:noProof/>
                <w:lang w:eastAsia="fr-FR"/>
              </w:rPr>
              <w:pict>
                <v:shape id="Flèche droite 37" o:spid="_x0000_s1074" type="#_x0000_t13" style="position:absolute;left:0;text-align:left;margin-left:157.85pt;margin-top:65.85pt;width:26.25pt;height:17.2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" adj="14503" fillcolor="#1f4d78 [1604]" strokecolor="red" strokeweight="2.25pt">
                  <v:path arrowok="t"/>
                </v:shape>
              </w:pict>
            </w:r>
            <w:r>
              <w:rPr>
                <w:noProof/>
                <w:lang w:eastAsia="fr-FR"/>
              </w:rPr>
              <w:pict>
                <v:roundrect id="Rectangle à coins arrondis 26" o:spid="_x0000_s1073" style="position:absolute;left:0;text-align:left;margin-left:67.15pt;margin-top:48.45pt;width:65.25pt;height:20.2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" filled="f" strokecolor="red" strokeweight="3pt">
                  <v:stroke joinstyle="miter"/>
                  <v:path arrowok="t"/>
                </v:roundrect>
              </w:pict>
            </w:r>
            <w:r w:rsidR="001939C5" w:rsidRPr="000D5B43">
              <w:rPr>
                <w:rFonts w:ascii="Calibri" w:hAnsi="Calibri"/>
                <w:noProof/>
                <w:lang w:eastAsia="fr-FR"/>
              </w:rPr>
              <w:drawing>
                <wp:inline distT="0" distB="0" distL="0" distR="0">
                  <wp:extent cx="1971601" cy="3190875"/>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_2016-05-16-12-55-2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86810" cy="3215490"/>
                          </a:xfrm>
                          <a:prstGeom prst="rect">
                            <a:avLst/>
                          </a:prstGeom>
                        </pic:spPr>
                      </pic:pic>
                    </a:graphicData>
                  </a:graphic>
                </wp:inline>
              </w:drawing>
            </w:r>
          </w:p>
        </w:tc>
        <w:tc>
          <w:tcPr>
            <w:tcW w:w="3593" w:type="dxa"/>
            <w:tcBorders>
              <w:top w:val="nil"/>
              <w:left w:val="nil"/>
              <w:bottom w:val="nil"/>
              <w:right w:val="nil"/>
            </w:tcBorders>
            <w:vAlign w:val="center"/>
          </w:tcPr>
          <w:p w:rsidR="001939C5" w:rsidRPr="000D5B43" w:rsidRDefault="001939C5" w:rsidP="001939C5">
            <w:pPr>
              <w:pStyle w:val="Paragraphedeliste"/>
              <w:numPr>
                <w:ilvl w:val="0"/>
                <w:numId w:val="8"/>
              </w:numPr>
              <w:spacing w:line="360" w:lineRule="auto"/>
              <w:jc w:val="center"/>
              <w:rPr>
                <w:rFonts w:ascii="Calibri" w:hAnsi="Calibri"/>
              </w:rPr>
            </w:pPr>
            <w:r w:rsidRPr="000D5B43">
              <w:rPr>
                <w:rFonts w:ascii="Calibri" w:hAnsi="Calibri"/>
              </w:rPr>
              <w:t xml:space="preserve">Il confirme sont login, </w:t>
            </w:r>
            <w:r w:rsidR="000D5B43">
              <w:rPr>
                <w:rFonts w:ascii="Calibri" w:hAnsi="Calibri"/>
              </w:rPr>
              <w:t>met</w:t>
            </w:r>
            <w:r w:rsidRPr="000D5B43">
              <w:rPr>
                <w:rFonts w:ascii="Calibri" w:hAnsi="Calibri"/>
              </w:rPr>
              <w:t xml:space="preserve"> son mot de passe et valide par ok :</w:t>
            </w:r>
          </w:p>
          <w:p w:rsidR="001939C5" w:rsidRPr="000D5B43" w:rsidRDefault="001939C5" w:rsidP="001939C5">
            <w:pPr>
              <w:jc w:val="center"/>
              <w:rPr>
                <w:rFonts w:ascii="Calibri" w:hAnsi="Calibri"/>
              </w:rPr>
            </w:pPr>
            <w:r w:rsidRPr="000D5B43">
              <w:rPr>
                <w:rFonts w:ascii="Calibri" w:hAnsi="Calibri"/>
                <w:noProof/>
                <w:lang w:eastAsia="fr-FR"/>
              </w:rPr>
              <w:drawing>
                <wp:inline distT="0" distB="0" distL="0" distR="0">
                  <wp:extent cx="1931046" cy="3295650"/>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eenshot_2016-05-16-12-55-4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31046" cy="3295650"/>
                          </a:xfrm>
                          <a:prstGeom prst="rect">
                            <a:avLst/>
                          </a:prstGeom>
                        </pic:spPr>
                      </pic:pic>
                    </a:graphicData>
                  </a:graphic>
                </wp:inline>
              </w:drawing>
            </w:r>
          </w:p>
          <w:p w:rsidR="000A3EBF" w:rsidRPr="000D5B43" w:rsidRDefault="000A3EBF" w:rsidP="001939C5">
            <w:pPr>
              <w:jc w:val="center"/>
              <w:rPr>
                <w:rFonts w:ascii="Calibri" w:hAnsi="Calibri"/>
              </w:rPr>
            </w:pPr>
          </w:p>
        </w:tc>
      </w:tr>
      <w:tr w:rsidR="00724ACD" w:rsidRPr="00724ACD" w:rsidTr="005736C8">
        <w:tc>
          <w:tcPr>
            <w:tcW w:w="6858" w:type="dxa"/>
            <w:gridSpan w:val="3"/>
            <w:tcBorders>
              <w:top w:val="nil"/>
              <w:left w:val="nil"/>
              <w:bottom w:val="nil"/>
              <w:right w:val="nil"/>
            </w:tcBorders>
          </w:tcPr>
          <w:p w:rsidR="001939C5" w:rsidRDefault="00C91CC4" w:rsidP="00A03AC7">
            <w:pPr>
              <w:rPr>
                <w:rFonts w:ascii="Calibri" w:hAnsi="Calibri"/>
                <w:color w:val="1F497D"/>
              </w:rPr>
            </w:pPr>
            <w:r>
              <w:rPr>
                <w:noProof/>
                <w:lang w:eastAsia="fr-FR"/>
              </w:rPr>
              <w:lastRenderedPageBrea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égende encadrée 1 49" o:spid="_x0000_s1072" type="#_x0000_t47" style="position:absolute;left:0;text-align:left;margin-left:256.35pt;margin-top:234.75pt;width:90.75pt;height:53.25pt;z-index:251674624;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" adj="-24524,-26014" filled="f" strokecolor="red" strokeweight="1.5pt">
                  <v:textbox>
                    <w:txbxContent>
                      <w:p w:rsidR="00526BBB" w:rsidRPr="00526BBB" w:rsidRDefault="00526BBB" w:rsidP="00526BBB">
                        <w:pPr>
                          <w:jc w:val="center"/>
                          <w:rPr>
                            <w:color w:val="000000" w:themeColor="text1"/>
                          </w:rPr>
                        </w:pPr>
                        <w:r>
                          <w:rPr>
                            <w:color w:val="000000" w:themeColor="text1"/>
                          </w:rPr>
                          <w:t>2. vérifier le nom affiché</w:t>
                        </w:r>
                      </w:p>
                    </w:txbxContent>
                  </v:textbox>
                </v:shape>
              </w:pict>
            </w:r>
            <w:r>
              <w:rPr>
                <w:noProof/>
                <w:lang w:eastAsia="fr-FR"/>
              </w:rPr>
              <w:pict>
                <v:roundrect id="Rectangle à coins arrondis 38" o:spid="_x0000_s1071" style="position:absolute;left:0;text-align:left;margin-left:53.85pt;margin-top:159.8pt;width:102pt;height:10.5pt;z-index:25166848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" filled="f" strokecolor="red" strokeweight="1.5pt">
                  <v:stroke joinstyle="miter"/>
                  <v:path arrowok="t"/>
                </v:roundrect>
              </w:pict>
            </w:r>
            <w:r>
              <w:rPr>
                <w:noProof/>
                <w:lang w:eastAsia="fr-FR"/>
              </w:rPr>
              <w:pict>
                <v:shape id="Légende encadrée 1 48" o:spid="_x0000_s1027" type="#_x0000_t47" style="position:absolute;left:0;text-align:left;margin-left:236.1pt;margin-top:53.3pt;width:90.75pt;height:26.25pt;z-index:251672576;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" adj="-11136,79072" filled="f" strokecolor="red" strokeweight="1.5pt">
                  <v:textbox>
                    <w:txbxContent>
                      <w:p w:rsidR="00526BBB" w:rsidRPr="00526BBB" w:rsidRDefault="00526BBB" w:rsidP="00526BBB">
                        <w:pPr>
                          <w:jc w:val="center"/>
                          <w:rPr>
                            <w:color w:val="000000" w:themeColor="text1"/>
                          </w:rPr>
                        </w:pPr>
                        <w:r>
                          <w:rPr>
                            <w:color w:val="000000" w:themeColor="text1"/>
                          </w:rPr>
                          <w:t>1. lire message</w:t>
                        </w:r>
                      </w:p>
                    </w:txbxContent>
                  </v:textbox>
                  <o:callout v:ext="edit" minusy="t"/>
                </v:shape>
              </w:pict>
            </w:r>
            <w:r>
              <w:rPr>
                <w:noProof/>
                <w:lang w:eastAsia="fr-FR"/>
              </w:rPr>
              <w:pict>
                <v:roundrect id="Rectangle à coins arrondis 46" o:spid="_x0000_s1070" style="position:absolute;left:0;text-align:left;margin-left:13.35pt;margin-top:150.05pt;width:212.25pt;height:30pt;z-index:25167155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" filled="f" strokecolor="red" strokeweight="1.5pt">
                  <v:stroke joinstyle="miter"/>
                  <v:path arrowok="t"/>
                </v:roundrect>
              </w:pict>
            </w:r>
            <w:r w:rsidR="00C63A51" w:rsidRPr="00C63A51">
              <w:rPr>
                <w:rFonts w:ascii="Calibri" w:hAnsi="Calibri"/>
                <w:noProof/>
                <w:color w:val="1F497D"/>
                <w:lang w:eastAsia="fr-FR"/>
              </w:rPr>
              <w:drawing>
                <wp:inline distT="0" distB="0" distL="0" distR="0">
                  <wp:extent cx="3512522" cy="5112000"/>
                  <wp:effectExtent l="0" t="0" r="0" b="0"/>
                  <wp:docPr id="53" name="Image 53" descr="D:\ANSD\BTDE\2016\ERI_ESI\INPUT\Screenshot_2016-11-28-13-4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SD\BTDE\2016\ERI_ESI\INPUT\Screenshot_2016-11-28-13-47-5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2522" cy="5112000"/>
                          </a:xfrm>
                          <a:prstGeom prst="rect">
                            <a:avLst/>
                          </a:prstGeom>
                          <a:noFill/>
                          <a:ln>
                            <a:noFill/>
                          </a:ln>
                        </pic:spPr>
                      </pic:pic>
                    </a:graphicData>
                  </a:graphic>
                </wp:inline>
              </w:drawing>
            </w:r>
          </w:p>
        </w:tc>
        <w:tc>
          <w:tcPr>
            <w:tcW w:w="3593" w:type="dxa"/>
            <w:tcBorders>
              <w:top w:val="nil"/>
              <w:left w:val="nil"/>
              <w:bottom w:val="nil"/>
              <w:right w:val="nil"/>
            </w:tcBorders>
          </w:tcPr>
          <w:p w:rsidR="001939C5" w:rsidRPr="00724ACD" w:rsidRDefault="001939C5" w:rsidP="00F62177">
            <w:pPr>
              <w:pStyle w:val="Paragraphedeliste"/>
              <w:numPr>
                <w:ilvl w:val="0"/>
                <w:numId w:val="8"/>
              </w:numPr>
              <w:spacing w:line="360" w:lineRule="auto"/>
              <w:rPr>
                <w:rFonts w:ascii="Calibri" w:hAnsi="Calibri"/>
              </w:rPr>
            </w:pPr>
            <w:r w:rsidRPr="00724ACD">
              <w:rPr>
                <w:rFonts w:ascii="Calibri" w:hAnsi="Calibri"/>
              </w:rPr>
              <w:t>À présent</w:t>
            </w:r>
            <w:r w:rsidR="00526BBB" w:rsidRPr="00724ACD">
              <w:rPr>
                <w:rFonts w:ascii="Calibri" w:hAnsi="Calibri"/>
              </w:rPr>
              <w:t>,</w:t>
            </w:r>
            <w:r w:rsidRPr="00724ACD">
              <w:rPr>
                <w:rFonts w:ascii="Calibri" w:hAnsi="Calibri"/>
              </w:rPr>
              <w:t xml:space="preserve"> le superviseur doit lire attentivement le message qui lui est </w:t>
            </w:r>
            <w:r w:rsidR="00526BBB" w:rsidRPr="00724ACD">
              <w:rPr>
                <w:rFonts w:ascii="Calibri" w:hAnsi="Calibri"/>
              </w:rPr>
              <w:t>affiché</w:t>
            </w:r>
            <w:r w:rsidRPr="00724ACD">
              <w:rPr>
                <w:rFonts w:ascii="Calibri" w:hAnsi="Calibri"/>
              </w:rPr>
              <w:t xml:space="preserve"> par l’application et vérifier si son nom correspond bien au nom indiqué par l’application. Il choisira la première option « Oui je suis… » si oui et « Non, je ne suis pas …. » si non. Dans le premier cas il devra patienter le temps de la récupération de données qui lui sont affectées (voir figure suivante) et dans le second cas</w:t>
            </w:r>
            <w:r w:rsidR="00232D11">
              <w:rPr>
                <w:rFonts w:ascii="Calibri" w:hAnsi="Calibri"/>
              </w:rPr>
              <w:t xml:space="preserve"> contraire,</w:t>
            </w:r>
            <w:r w:rsidRPr="00724ACD">
              <w:rPr>
                <w:rFonts w:ascii="Calibri" w:hAnsi="Calibri"/>
              </w:rPr>
              <w:t xml:space="preserve"> il doit se rapprocher du CTIC pour avoir le login qui lui correspond.</w:t>
            </w:r>
          </w:p>
        </w:tc>
      </w:tr>
      <w:tr w:rsidR="004D1886" w:rsidTr="005736C8">
        <w:tblPrEx>
          <w:tblCellMar>
            <w:top w:w="28" w:type="dxa"/>
            <w:left w:w="108" w:type="dxa"/>
            <w:bottom w:w="28" w:type="dxa"/>
            <w:right w:w="108" w:type="dxa"/>
          </w:tblCellMar>
        </w:tblPrEx>
        <w:tc>
          <w:tcPr>
            <w:tcW w:w="6289" w:type="dxa"/>
            <w:gridSpan w:val="2"/>
          </w:tcPr>
          <w:p w:rsidR="00F62177" w:rsidRDefault="00DC0CEF" w:rsidP="00A03AC7">
            <w:pPr>
              <w:rPr>
                <w:rFonts w:ascii="Calibri" w:hAnsi="Calibri"/>
                <w:noProof/>
                <w:color w:val="1F497D"/>
                <w:lang w:eastAsia="fr-FR"/>
              </w:rPr>
            </w:pPr>
            <w:r>
              <w:rPr>
                <w:rFonts w:ascii="Calibri" w:hAnsi="Calibri"/>
                <w:noProof/>
                <w:color w:val="1F497D"/>
                <w:lang w:eastAsia="fr-FR"/>
              </w:rPr>
              <w:lastRenderedPageBreak/>
              <w:drawing>
                <wp:inline distT="0" distB="0" distL="0" distR="0">
                  <wp:extent cx="2635684" cy="47160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_2016-05-16-13-01-1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5684" cy="4716000"/>
                          </a:xfrm>
                          <a:prstGeom prst="rect">
                            <a:avLst/>
                          </a:prstGeom>
                        </pic:spPr>
                      </pic:pic>
                    </a:graphicData>
                  </a:graphic>
                </wp:inline>
              </w:drawing>
            </w:r>
          </w:p>
        </w:tc>
        <w:tc>
          <w:tcPr>
            <w:tcW w:w="4162" w:type="dxa"/>
            <w:gridSpan w:val="2"/>
          </w:tcPr>
          <w:p w:rsidR="00F62177" w:rsidRPr="00724ACD" w:rsidRDefault="00F62177" w:rsidP="00F62177">
            <w:pPr>
              <w:pStyle w:val="Paragraphedeliste"/>
              <w:numPr>
                <w:ilvl w:val="0"/>
                <w:numId w:val="8"/>
              </w:numPr>
              <w:spacing w:line="360" w:lineRule="auto"/>
              <w:rPr>
                <w:rFonts w:ascii="Calibri" w:hAnsi="Calibri"/>
                <w:noProof/>
              </w:rPr>
            </w:pPr>
            <w:r w:rsidRPr="00724ACD">
              <w:rPr>
                <w:rFonts w:ascii="Calibri" w:hAnsi="Calibri"/>
                <w:noProof/>
              </w:rPr>
              <w:t xml:space="preserve">Après avoir </w:t>
            </w:r>
            <w:r w:rsidR="001B3951" w:rsidRPr="00724ACD">
              <w:rPr>
                <w:rFonts w:ascii="Calibri" w:hAnsi="Calibri"/>
                <w:noProof/>
              </w:rPr>
              <w:t>valid</w:t>
            </w:r>
            <w:r w:rsidR="001B3951">
              <w:rPr>
                <w:rFonts w:ascii="Calibri" w:hAnsi="Calibri"/>
                <w:noProof/>
              </w:rPr>
              <w:t>é</w:t>
            </w:r>
            <w:r w:rsidR="001B3951" w:rsidRPr="00724ACD">
              <w:rPr>
                <w:rFonts w:ascii="Calibri" w:hAnsi="Calibri"/>
                <w:noProof/>
              </w:rPr>
              <w:t xml:space="preserve"> </w:t>
            </w:r>
            <w:r w:rsidRPr="00724ACD">
              <w:rPr>
                <w:rFonts w:ascii="Calibri" w:hAnsi="Calibri"/>
                <w:noProof/>
              </w:rPr>
              <w:t>qu’il s’agissait bien de son nom. L’application lui affichera le message indiqué ci-dessous (« Les données du superviseur ont été bien copiées »), s’il trouve les données du superviseur et « les données du superviseur sont introuvables</w:t>
            </w:r>
            <w:r w:rsidR="001B3951">
              <w:rPr>
                <w:rFonts w:ascii="Calibri" w:hAnsi="Calibri"/>
                <w:noProof/>
              </w:rPr>
              <w:t> »</w:t>
            </w:r>
            <w:r w:rsidRPr="00724ACD">
              <w:rPr>
                <w:rFonts w:ascii="Calibri" w:hAnsi="Calibri"/>
                <w:noProof/>
              </w:rPr>
              <w:t xml:space="preserve"> s’il ne trouve rien  et dans ce cas le superviseur doit remonter le problème au CTIC.</w:t>
            </w:r>
          </w:p>
          <w:p w:rsidR="00F62177" w:rsidRDefault="00F62177" w:rsidP="00A03AC7">
            <w:pPr>
              <w:rPr>
                <w:rFonts w:ascii="Calibri" w:hAnsi="Calibri"/>
                <w:noProof/>
                <w:color w:val="1F497D"/>
                <w:lang w:eastAsia="fr-FR"/>
              </w:rPr>
            </w:pPr>
          </w:p>
          <w:p w:rsidR="00DC0CEF" w:rsidRDefault="00DC0CEF" w:rsidP="00A03AC7">
            <w:pPr>
              <w:rPr>
                <w:rFonts w:ascii="Calibri" w:hAnsi="Calibri"/>
                <w:noProof/>
                <w:color w:val="1F497D"/>
                <w:lang w:eastAsia="fr-FR"/>
              </w:rPr>
            </w:pPr>
          </w:p>
        </w:tc>
      </w:tr>
      <w:tr w:rsidR="004D1886" w:rsidTr="005736C8">
        <w:tblPrEx>
          <w:tblCellMar>
            <w:top w:w="28" w:type="dxa"/>
            <w:left w:w="108" w:type="dxa"/>
            <w:bottom w:w="28" w:type="dxa"/>
            <w:right w:w="108" w:type="dxa"/>
          </w:tblCellMar>
        </w:tblPrEx>
        <w:tc>
          <w:tcPr>
            <w:tcW w:w="6289" w:type="dxa"/>
            <w:gridSpan w:val="2"/>
          </w:tcPr>
          <w:p w:rsidR="00E329CC" w:rsidRPr="00724ACD" w:rsidRDefault="000D5B43" w:rsidP="00E329CC">
            <w:pPr>
              <w:pStyle w:val="Paragraphedeliste"/>
              <w:numPr>
                <w:ilvl w:val="0"/>
                <w:numId w:val="8"/>
              </w:numPr>
              <w:spacing w:line="360" w:lineRule="auto"/>
              <w:rPr>
                <w:rFonts w:ascii="Calibri" w:hAnsi="Calibri"/>
                <w:noProof/>
              </w:rPr>
            </w:pPr>
            <w:r w:rsidRPr="00724ACD">
              <w:rPr>
                <w:rFonts w:ascii="Calibri" w:hAnsi="Calibri"/>
                <w:noProof/>
              </w:rPr>
              <w:t>Le message ci-dessous</w:t>
            </w:r>
            <w:r w:rsidR="00E329CC" w:rsidRPr="00724ACD">
              <w:rPr>
                <w:rFonts w:ascii="Calibri" w:hAnsi="Calibri"/>
                <w:noProof/>
              </w:rPr>
              <w:t xml:space="preserve"> s’affiche par la suite </w:t>
            </w:r>
            <w:r w:rsidRPr="00724ACD">
              <w:rPr>
                <w:rFonts w:ascii="Calibri" w:hAnsi="Calibri"/>
                <w:noProof/>
              </w:rPr>
              <w:t>pour</w:t>
            </w:r>
            <w:r w:rsidR="00E329CC" w:rsidRPr="00724ACD">
              <w:rPr>
                <w:rFonts w:ascii="Calibri" w:hAnsi="Calibri"/>
                <w:noProof/>
              </w:rPr>
              <w:t xml:space="preserve"> indique</w:t>
            </w:r>
            <w:r w:rsidRPr="00724ACD">
              <w:rPr>
                <w:rFonts w:ascii="Calibri" w:hAnsi="Calibri"/>
                <w:noProof/>
              </w:rPr>
              <w:t>r</w:t>
            </w:r>
            <w:r w:rsidR="00E329CC" w:rsidRPr="00724ACD">
              <w:rPr>
                <w:rFonts w:ascii="Calibri" w:hAnsi="Calibri"/>
                <w:noProof/>
              </w:rPr>
              <w:t xml:space="preserve"> au superviseur qu’il doit a</w:t>
            </w:r>
            <w:r w:rsidRPr="00724ACD">
              <w:rPr>
                <w:rFonts w:ascii="Calibri" w:hAnsi="Calibri"/>
                <w:noProof/>
              </w:rPr>
              <w:t>jouter les membres de son é</w:t>
            </w:r>
            <w:r w:rsidR="001B3951">
              <w:rPr>
                <w:rFonts w:ascii="Calibri" w:hAnsi="Calibri"/>
                <w:noProof/>
              </w:rPr>
              <w:t>q</w:t>
            </w:r>
            <w:r w:rsidRPr="00724ACD">
              <w:rPr>
                <w:rFonts w:ascii="Calibri" w:hAnsi="Calibri"/>
                <w:noProof/>
              </w:rPr>
              <w:t>ui</w:t>
            </w:r>
            <w:r w:rsidR="001B3951">
              <w:rPr>
                <w:rFonts w:ascii="Calibri" w:hAnsi="Calibri"/>
                <w:noProof/>
              </w:rPr>
              <w:t>p</w:t>
            </w:r>
            <w:r w:rsidRPr="00724ACD">
              <w:rPr>
                <w:rFonts w:ascii="Calibri" w:hAnsi="Calibri"/>
                <w:noProof/>
              </w:rPr>
              <w:t>e</w:t>
            </w:r>
            <w:r w:rsidR="00E329CC" w:rsidRPr="00724ACD">
              <w:rPr>
                <w:rFonts w:ascii="Calibri" w:hAnsi="Calibri"/>
                <w:noProof/>
              </w:rPr>
              <w:t xml:space="preserve"> avant de continuer</w:t>
            </w:r>
            <w:r w:rsidRPr="00724ACD">
              <w:rPr>
                <w:rFonts w:ascii="Calibri" w:hAnsi="Calibri"/>
                <w:noProof/>
              </w:rPr>
              <w:t>.</w:t>
            </w:r>
          </w:p>
          <w:p w:rsidR="00DC0CEF" w:rsidRPr="00724ACD" w:rsidRDefault="00C91CC4" w:rsidP="00A03AC7">
            <w:pPr>
              <w:rPr>
                <w:rFonts w:ascii="Calibri" w:hAnsi="Calibri"/>
                <w:noProof/>
                <w:lang w:eastAsia="fr-FR"/>
              </w:rPr>
            </w:pPr>
            <w:r>
              <w:rPr>
                <w:noProof/>
                <w:lang w:eastAsia="fr-FR"/>
              </w:rPr>
              <w:pict>
                <v:shapetype id="_x0000_t32" coordsize="21600,21600" o:spt="32" o:oned="t" path="m,l21600,21600e" filled="f">
                  <v:path arrowok="t" fillok="f" o:connecttype="none"/>
                  <o:lock v:ext="edit" shapetype="t"/>
                </v:shapetype>
                <v:shape id="Connecteur droit avec flèche 51" o:spid="_x0000_s1069" type="#_x0000_t32" style="position:absolute;left:0;text-align:left;margin-left:169.85pt;margin-top:34.85pt;width:252.75pt;height:123.75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" strokecolor="red" strokeweight="1pt">
                  <v:stroke endarrow="block" joinstyle="miter"/>
                  <o:lock v:ext="edit" shapetype="f"/>
                </v:shape>
              </w:pict>
            </w:r>
            <w:r w:rsidR="004D1886" w:rsidRPr="00724ACD">
              <w:rPr>
                <w:noProof/>
                <w:lang w:eastAsia="fr-FR"/>
              </w:rPr>
              <w:drawing>
                <wp:inline distT="0" distB="0" distL="0" distR="0">
                  <wp:extent cx="3905250" cy="161925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3905250" cy="1619250"/>
                          </a:xfrm>
                          <a:prstGeom prst="rect">
                            <a:avLst/>
                          </a:prstGeom>
                        </pic:spPr>
                      </pic:pic>
                    </a:graphicData>
                  </a:graphic>
                </wp:inline>
              </w:drawing>
            </w:r>
          </w:p>
          <w:p w:rsidR="004D1886" w:rsidRPr="004D1886" w:rsidRDefault="004D1886" w:rsidP="001B3951">
            <w:pPr>
              <w:pStyle w:val="Paragraphedeliste"/>
              <w:numPr>
                <w:ilvl w:val="0"/>
                <w:numId w:val="8"/>
              </w:numPr>
              <w:rPr>
                <w:rFonts w:ascii="Calibri" w:hAnsi="Calibri"/>
                <w:noProof/>
                <w:color w:val="1F497D"/>
              </w:rPr>
            </w:pPr>
            <w:r w:rsidRPr="00724ACD">
              <w:rPr>
                <w:rFonts w:ascii="Calibri" w:hAnsi="Calibri"/>
                <w:noProof/>
              </w:rPr>
              <w:t>Il indique de combien d’enquêteur</w:t>
            </w:r>
            <w:r w:rsidR="0000225E" w:rsidRPr="00724ACD">
              <w:rPr>
                <w:rFonts w:ascii="Calibri" w:hAnsi="Calibri"/>
                <w:noProof/>
              </w:rPr>
              <w:t>s</w:t>
            </w:r>
            <w:r w:rsidRPr="00724ACD">
              <w:rPr>
                <w:rFonts w:ascii="Calibri" w:hAnsi="Calibri"/>
                <w:noProof/>
              </w:rPr>
              <w:t xml:space="preserve"> est composée son é</w:t>
            </w:r>
            <w:r w:rsidR="001B3951">
              <w:rPr>
                <w:rFonts w:ascii="Calibri" w:hAnsi="Calibri"/>
                <w:noProof/>
              </w:rPr>
              <w:t>q</w:t>
            </w:r>
            <w:r w:rsidRPr="00724ACD">
              <w:rPr>
                <w:rFonts w:ascii="Calibri" w:hAnsi="Calibri"/>
                <w:noProof/>
              </w:rPr>
              <w:t>ui</w:t>
            </w:r>
            <w:r w:rsidR="001B3951">
              <w:rPr>
                <w:rFonts w:ascii="Calibri" w:hAnsi="Calibri"/>
                <w:noProof/>
              </w:rPr>
              <w:t>p</w:t>
            </w:r>
            <w:r w:rsidRPr="00724ACD">
              <w:rPr>
                <w:rFonts w:ascii="Calibri" w:hAnsi="Calibri"/>
                <w:noProof/>
              </w:rPr>
              <w:t>e et les ajoute un à un.</w:t>
            </w:r>
          </w:p>
        </w:tc>
        <w:tc>
          <w:tcPr>
            <w:tcW w:w="4162" w:type="dxa"/>
            <w:gridSpan w:val="2"/>
          </w:tcPr>
          <w:p w:rsidR="00DC0CEF" w:rsidRDefault="00C91CC4" w:rsidP="00A03AC7">
            <w:pPr>
              <w:rPr>
                <w:rFonts w:ascii="Calibri" w:hAnsi="Calibri"/>
                <w:noProof/>
                <w:color w:val="1F497D"/>
                <w:lang w:eastAsia="fr-FR"/>
              </w:rPr>
            </w:pPr>
            <w:r>
              <w:rPr>
                <w:noProof/>
                <w:lang w:eastAsia="fr-FR"/>
              </w:rPr>
              <w:pict>
                <v:roundrect id="Rectangle à coins arrondis 52" o:spid="_x0000_s1068" style="position:absolute;left:0;text-align:left;margin-left:105.05pt;margin-top:73.75pt;width:45.75pt;height:26.25pt;z-index:25167769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" filled="f" strokecolor="red" strokeweight="1.5pt">
                  <v:stroke joinstyle="miter"/>
                  <v:path arrowok="t"/>
                </v:roundrect>
              </w:pict>
            </w:r>
            <w:r w:rsidR="00F62177">
              <w:rPr>
                <w:rFonts w:ascii="Calibri" w:hAnsi="Calibri"/>
                <w:noProof/>
                <w:color w:val="1F497D"/>
                <w:lang w:eastAsia="fr-FR"/>
              </w:rPr>
              <w:drawing>
                <wp:inline distT="0" distB="0" distL="0" distR="0">
                  <wp:extent cx="2538248" cy="4331944"/>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_2016-05-16-13-01-35.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43591" cy="4341062"/>
                          </a:xfrm>
                          <a:prstGeom prst="rect">
                            <a:avLst/>
                          </a:prstGeom>
                        </pic:spPr>
                      </pic:pic>
                    </a:graphicData>
                  </a:graphic>
                </wp:inline>
              </w:drawing>
            </w:r>
          </w:p>
        </w:tc>
      </w:tr>
    </w:tbl>
    <w:p w:rsidR="00DC0CEF" w:rsidRDefault="00DC0CEF" w:rsidP="00A03AC7">
      <w:pPr>
        <w:rPr>
          <w:rFonts w:ascii="Calibri" w:hAnsi="Calibri"/>
          <w:noProof/>
          <w:color w:val="1F497D"/>
          <w:lang w:eastAsia="fr-FR"/>
        </w:rPr>
      </w:pPr>
    </w:p>
    <w:tbl>
      <w:tblPr>
        <w:tblStyle w:val="Grilledutableau"/>
        <w:tblW w:w="0" w:type="auto"/>
        <w:tblLook w:val="04A0" w:firstRow="1" w:lastRow="0" w:firstColumn="1" w:lastColumn="0" w:noHBand="0" w:noVBand="1"/>
      </w:tblPr>
      <w:tblGrid>
        <w:gridCol w:w="5287"/>
        <w:gridCol w:w="5228"/>
      </w:tblGrid>
      <w:tr w:rsidR="00F070B0" w:rsidTr="00AF4F35">
        <w:tc>
          <w:tcPr>
            <w:tcW w:w="5287" w:type="dxa"/>
          </w:tcPr>
          <w:p w:rsidR="005A01BA" w:rsidRDefault="00C91CC4" w:rsidP="00A03AC7">
            <w:pPr>
              <w:rPr>
                <w:rFonts w:ascii="Calibri" w:hAnsi="Calibri"/>
                <w:noProof/>
                <w:color w:val="1F497D"/>
                <w:lang w:eastAsia="fr-FR"/>
              </w:rPr>
            </w:pPr>
            <w:bookmarkStart w:id="7" w:name="_GoBack"/>
            <w:bookmarkEnd w:id="7"/>
            <w:r>
              <w:rPr>
                <w:noProof/>
                <w:lang w:eastAsia="fr-FR"/>
              </w:rPr>
              <w:pict>
                <v:roundrect id="Rectangle à coins arrondis 32" o:spid="_x0000_s1067" style="position:absolute;left:0;text-align:left;margin-left:61.85pt;margin-top:60.3pt;width:111pt;height:21pt;z-index:2516858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" filled="f" strokecolor="red" strokeweight="1.5pt">
                  <v:stroke joinstyle="miter"/>
                  <v:path arrowok="t"/>
                </v:roundrect>
              </w:pict>
            </w:r>
            <w:r w:rsidR="005A01BA">
              <w:rPr>
                <w:rFonts w:ascii="Calibri" w:hAnsi="Calibri"/>
                <w:noProof/>
                <w:color w:val="1F497D"/>
                <w:lang w:eastAsia="fr-FR"/>
              </w:rPr>
              <w:drawing>
                <wp:inline distT="0" distB="0" distL="0" distR="0">
                  <wp:extent cx="2276475" cy="3885184"/>
                  <wp:effectExtent l="0" t="0" r="0" b="127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_2016-05-16-13-02-5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91101" cy="3910146"/>
                          </a:xfrm>
                          <a:prstGeom prst="rect">
                            <a:avLst/>
                          </a:prstGeom>
                        </pic:spPr>
                      </pic:pic>
                    </a:graphicData>
                  </a:graphic>
                </wp:inline>
              </w:drawing>
            </w:r>
          </w:p>
        </w:tc>
        <w:tc>
          <w:tcPr>
            <w:tcW w:w="5228" w:type="dxa"/>
          </w:tcPr>
          <w:p w:rsidR="005A01BA" w:rsidRPr="00724ACD" w:rsidRDefault="005A01BA" w:rsidP="005A01BA">
            <w:pPr>
              <w:pStyle w:val="Paragraphedeliste"/>
              <w:numPr>
                <w:ilvl w:val="0"/>
                <w:numId w:val="8"/>
              </w:numPr>
              <w:rPr>
                <w:rFonts w:ascii="Calibri" w:hAnsi="Calibri"/>
                <w:noProof/>
              </w:rPr>
            </w:pPr>
            <w:r w:rsidRPr="00724ACD">
              <w:rPr>
                <w:rFonts w:ascii="Calibri" w:hAnsi="Calibri"/>
                <w:noProof/>
              </w:rPr>
              <w:t>Le superviseur ajoute un à un ses agents enquêteu</w:t>
            </w:r>
            <w:r w:rsidR="001B3951">
              <w:rPr>
                <w:rFonts w:ascii="Calibri" w:hAnsi="Calibri"/>
                <w:noProof/>
              </w:rPr>
              <w:t>rs</w:t>
            </w:r>
          </w:p>
          <w:p w:rsidR="005A01BA" w:rsidRPr="005A01BA" w:rsidRDefault="00C91CC4" w:rsidP="005A01BA">
            <w:pPr>
              <w:rPr>
                <w:rFonts w:ascii="Calibri" w:hAnsi="Calibri"/>
                <w:noProof/>
                <w:color w:val="1F497D"/>
              </w:rPr>
            </w:pPr>
            <w:r>
              <w:rPr>
                <w:noProof/>
                <w:lang w:eastAsia="fr-FR"/>
              </w:rPr>
              <w:pict>
                <v:shape id="Légende encadrée 1 27" o:spid="_x0000_s1028" type="#_x0000_t47" style="position:absolute;left:0;text-align:left;margin-left:16.45pt;margin-top:18.6pt;width:222pt;height:47.25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" adj="-9996,9571,-559,9536" filled="f" strokecolor="red" strokeweight="1.5pt">
                  <v:textbox>
                    <w:txbxContent>
                      <w:p w:rsidR="00F819CB" w:rsidRPr="00526BBB" w:rsidRDefault="00F819CB" w:rsidP="00F819CB">
                        <w:pPr>
                          <w:jc w:val="center"/>
                          <w:rPr>
                            <w:color w:val="000000" w:themeColor="text1"/>
                          </w:rPr>
                        </w:pPr>
                        <w:r>
                          <w:rPr>
                            <w:color w:val="000000" w:themeColor="text1"/>
                          </w:rPr>
                          <w:t>Mettre le nom de l’enquêteur.</w:t>
                        </w:r>
                      </w:p>
                    </w:txbxContent>
                  </v:textbox>
                  <o:callout v:ext="edit" minusy="t"/>
                </v:shape>
              </w:pict>
            </w:r>
          </w:p>
        </w:tc>
      </w:tr>
      <w:tr w:rsidR="00F51415" w:rsidTr="00AF4F35">
        <w:tc>
          <w:tcPr>
            <w:tcW w:w="10515" w:type="dxa"/>
            <w:gridSpan w:val="2"/>
          </w:tcPr>
          <w:p w:rsidR="00F51415" w:rsidRDefault="00F51415" w:rsidP="00724ACD">
            <w:pPr>
              <w:rPr>
                <w:noProof/>
              </w:rPr>
            </w:pPr>
            <w:r>
              <w:rPr>
                <w:noProof/>
              </w:rPr>
              <w:t xml:space="preserve">Si le nombre d’enquêteurs </w:t>
            </w:r>
            <w:r w:rsidR="001B3951">
              <w:rPr>
                <w:noProof/>
              </w:rPr>
              <w:t xml:space="preserve">saisis </w:t>
            </w:r>
            <w:r>
              <w:rPr>
                <w:noProof/>
              </w:rPr>
              <w:t>correspond au nombre d’enquêteurs indiqués précédemment</w:t>
            </w:r>
            <w:r w:rsidR="001B3951">
              <w:rPr>
                <w:noProof/>
              </w:rPr>
              <w:t>,</w:t>
            </w:r>
            <w:r>
              <w:rPr>
                <w:noProof/>
              </w:rPr>
              <w:t xml:space="preserve"> l’application affiche un message d’avertissement « Voulez –vous ajouter un nouvel enquêteur ? ». Le superviseur cliquera sur « oui » s’il n’a pas fini de mettre à jour la liste de ses enquêteurs et sur « non » au cas contraire. </w:t>
            </w:r>
          </w:p>
          <w:p w:rsidR="00F51415" w:rsidRPr="00F819CB" w:rsidRDefault="00F51415" w:rsidP="00F819CB">
            <w:pPr>
              <w:rPr>
                <w:rFonts w:ascii="Calibri" w:hAnsi="Calibri"/>
                <w:noProof/>
                <w:color w:val="1F497D"/>
              </w:rPr>
            </w:pPr>
          </w:p>
        </w:tc>
      </w:tr>
      <w:tr w:rsidR="00F070B0" w:rsidTr="00AF4F35">
        <w:tc>
          <w:tcPr>
            <w:tcW w:w="5287" w:type="dxa"/>
          </w:tcPr>
          <w:p w:rsidR="005A01BA" w:rsidRDefault="00C63A51" w:rsidP="00A03AC7">
            <w:pPr>
              <w:rPr>
                <w:rFonts w:ascii="Calibri" w:hAnsi="Calibri"/>
                <w:noProof/>
                <w:color w:val="1F497D"/>
                <w:lang w:eastAsia="fr-FR"/>
              </w:rPr>
            </w:pPr>
            <w:r w:rsidRPr="00C63A51">
              <w:rPr>
                <w:rFonts w:ascii="Calibri" w:hAnsi="Calibri"/>
                <w:noProof/>
                <w:color w:val="1F497D"/>
                <w:lang w:eastAsia="fr-FR"/>
              </w:rPr>
              <w:lastRenderedPageBreak/>
              <w:drawing>
                <wp:inline distT="0" distB="0" distL="0" distR="0">
                  <wp:extent cx="3220269" cy="5495925"/>
                  <wp:effectExtent l="0" t="0" r="0" b="0"/>
                  <wp:docPr id="63" name="Image 63" descr="D:\ANSD\BTDE\2016\ERI_ESI\INPUT\Screenshot_2016-11-28-13-5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SD\BTDE\2016\ERI_ESI\INPUT\Screenshot_2016-11-28-13-52-43.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22095" cy="5499042"/>
                          </a:xfrm>
                          <a:prstGeom prst="rect">
                            <a:avLst/>
                          </a:prstGeom>
                          <a:noFill/>
                          <a:ln>
                            <a:noFill/>
                          </a:ln>
                        </pic:spPr>
                      </pic:pic>
                    </a:graphicData>
                  </a:graphic>
                </wp:inline>
              </w:drawing>
            </w:r>
          </w:p>
        </w:tc>
        <w:tc>
          <w:tcPr>
            <w:tcW w:w="5228" w:type="dxa"/>
          </w:tcPr>
          <w:p w:rsidR="005A01BA" w:rsidRPr="00F819CB" w:rsidRDefault="00F819CB" w:rsidP="00F819CB">
            <w:pPr>
              <w:pStyle w:val="Paragraphedeliste"/>
              <w:numPr>
                <w:ilvl w:val="0"/>
                <w:numId w:val="8"/>
              </w:numPr>
              <w:rPr>
                <w:rFonts w:ascii="Calibri" w:hAnsi="Calibri"/>
                <w:noProof/>
                <w:color w:val="1F497D"/>
              </w:rPr>
            </w:pPr>
            <w:r w:rsidRPr="00724ACD">
              <w:rPr>
                <w:rFonts w:ascii="Calibri" w:hAnsi="Calibri"/>
                <w:noProof/>
              </w:rPr>
              <w:t xml:space="preserve">Ceci met fin à l’initialisation de l’application du superviseur. Le superviseur </w:t>
            </w:r>
            <w:r w:rsidR="001B3951">
              <w:rPr>
                <w:rFonts w:ascii="Calibri" w:hAnsi="Calibri"/>
                <w:noProof/>
              </w:rPr>
              <w:t xml:space="preserve">peut ainsi </w:t>
            </w:r>
            <w:r w:rsidRPr="00724ACD">
              <w:rPr>
                <w:rFonts w:ascii="Calibri" w:hAnsi="Calibri"/>
                <w:noProof/>
              </w:rPr>
              <w:t>acc</w:t>
            </w:r>
            <w:r w:rsidR="000C4392">
              <w:rPr>
                <w:rFonts w:ascii="Calibri" w:hAnsi="Calibri"/>
                <w:noProof/>
              </w:rPr>
              <w:t>é</w:t>
            </w:r>
            <w:r w:rsidRPr="00724ACD">
              <w:rPr>
                <w:rFonts w:ascii="Calibri" w:hAnsi="Calibri"/>
                <w:noProof/>
              </w:rPr>
              <w:t>der au menu suivant dont les options seront explicitées par la suite.</w:t>
            </w:r>
          </w:p>
        </w:tc>
      </w:tr>
    </w:tbl>
    <w:p w:rsidR="00F51415" w:rsidRDefault="00F51415" w:rsidP="00641476">
      <w:pPr>
        <w:rPr>
          <w:rFonts w:ascii="Calibri" w:hAnsi="Calibri"/>
          <w:color w:val="1F497D"/>
        </w:rPr>
      </w:pPr>
    </w:p>
    <w:p w:rsidR="00641476" w:rsidRPr="00092479" w:rsidRDefault="00641476" w:rsidP="006542EE">
      <w:pPr>
        <w:pStyle w:val="Titre2"/>
        <w:numPr>
          <w:ilvl w:val="1"/>
          <w:numId w:val="4"/>
        </w:numPr>
        <w:spacing w:after="240"/>
        <w:rPr>
          <w:lang w:val="fr-SN"/>
        </w:rPr>
      </w:pPr>
      <w:bookmarkStart w:id="8" w:name="_Toc453612367"/>
      <w:r w:rsidRPr="00092479">
        <w:rPr>
          <w:lang w:val="fr-SN"/>
        </w:rPr>
        <w:t>Initialisation de l’application de l’enquêteur :</w:t>
      </w:r>
      <w:bookmarkEnd w:id="8"/>
    </w:p>
    <w:p w:rsidR="00641476" w:rsidRDefault="00641476" w:rsidP="00DD239F">
      <w:r>
        <w:t>Le superviseur doit initialiser les applications des agents enquêteurs en utilisant l’option 1 du men</w:t>
      </w:r>
      <w:r w:rsidR="00F51415">
        <w:t>u précédent.</w:t>
      </w:r>
      <w:r w:rsidR="00F36509">
        <w:t xml:space="preserve"> </w:t>
      </w:r>
      <w:r w:rsidR="00F51415">
        <w:t>Pour initialiser les applications de collecte, le superviseur et l’enquêteur doivent respecter les étapes suivantes :</w:t>
      </w:r>
    </w:p>
    <w:tbl>
      <w:tblPr>
        <w:tblStyle w:val="Grilledutableau"/>
        <w:tblW w:w="0" w:type="auto"/>
        <w:tblLook w:val="04A0" w:firstRow="1" w:lastRow="0" w:firstColumn="1" w:lastColumn="0" w:noHBand="0" w:noVBand="1"/>
      </w:tblPr>
      <w:tblGrid>
        <w:gridCol w:w="5228"/>
        <w:gridCol w:w="5228"/>
      </w:tblGrid>
      <w:tr w:rsidR="005364F2" w:rsidRPr="00DD239F" w:rsidTr="006150D3">
        <w:tc>
          <w:tcPr>
            <w:tcW w:w="5228" w:type="dxa"/>
            <w:shd w:val="clear" w:color="auto" w:fill="DEEAF6" w:themeFill="accent1" w:themeFillTint="33"/>
            <w:vAlign w:val="center"/>
          </w:tcPr>
          <w:p w:rsidR="00DD239F" w:rsidRPr="00DD239F" w:rsidRDefault="00DD239F" w:rsidP="00DD239F">
            <w:pPr>
              <w:jc w:val="center"/>
              <w:rPr>
                <w:b/>
              </w:rPr>
            </w:pPr>
            <w:r w:rsidRPr="00DD239F">
              <w:rPr>
                <w:b/>
              </w:rPr>
              <w:t>SUPERVISEUR</w:t>
            </w:r>
          </w:p>
        </w:tc>
        <w:tc>
          <w:tcPr>
            <w:tcW w:w="5228" w:type="dxa"/>
            <w:shd w:val="clear" w:color="auto" w:fill="auto"/>
            <w:vAlign w:val="center"/>
          </w:tcPr>
          <w:p w:rsidR="00DD239F" w:rsidRPr="00DD239F" w:rsidRDefault="00DD239F" w:rsidP="00DD239F">
            <w:pPr>
              <w:jc w:val="center"/>
              <w:rPr>
                <w:b/>
              </w:rPr>
            </w:pPr>
            <w:r w:rsidRPr="00DD239F">
              <w:rPr>
                <w:b/>
              </w:rPr>
              <w:t>ENQUÊTEUR</w:t>
            </w:r>
          </w:p>
        </w:tc>
      </w:tr>
      <w:tr w:rsidR="005364F2" w:rsidRPr="00A41665" w:rsidTr="006150D3">
        <w:tc>
          <w:tcPr>
            <w:tcW w:w="5228" w:type="dxa"/>
            <w:shd w:val="clear" w:color="auto" w:fill="DEEAF6" w:themeFill="accent1" w:themeFillTint="33"/>
          </w:tcPr>
          <w:p w:rsidR="00DD239F" w:rsidRPr="00A41665" w:rsidRDefault="00DD239F" w:rsidP="00A41665">
            <w:pPr>
              <w:pStyle w:val="Paragraphedeliste"/>
              <w:numPr>
                <w:ilvl w:val="0"/>
                <w:numId w:val="9"/>
              </w:numPr>
              <w:spacing w:line="360" w:lineRule="auto"/>
              <w:rPr>
                <w:szCs w:val="22"/>
              </w:rPr>
            </w:pPr>
            <w:r w:rsidRPr="00A41665">
              <w:rPr>
                <w:szCs w:val="22"/>
              </w:rPr>
              <w:t>Le superviseur choisit l’option 1 et valide par la flèche de droite.</w:t>
            </w:r>
          </w:p>
          <w:p w:rsidR="00DD239F" w:rsidRPr="00A41665" w:rsidRDefault="00C91CC4" w:rsidP="00A41665">
            <w:pPr>
              <w:jc w:val="center"/>
            </w:pPr>
            <w:r>
              <w:rPr>
                <w:noProof/>
                <w:lang w:eastAsia="fr-FR"/>
              </w:rPr>
              <w:lastRenderedPageBreak/>
              <w:pict>
                <v:roundrect id="Rectangle à coins arrondis 102" o:spid="_x0000_s1066" style="position:absolute;left:0;text-align:left;margin-left:187.85pt;margin-top:73.25pt;width:25.5pt;height:23.25pt;z-index:251722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" filled="f" strokecolor="red" strokeweight="1.5pt">
                  <v:stroke joinstyle="miter"/>
                  <v:path arrowok="t"/>
                </v:roundrect>
              </w:pict>
            </w:r>
            <w:r>
              <w:rPr>
                <w:noProof/>
                <w:lang w:eastAsia="fr-FR"/>
              </w:rPr>
              <w:pict>
                <v:roundrect id="Rectangle à coins arrondis 101" o:spid="_x0000_s1065" style="position:absolute;left:0;text-align:left;margin-left:100.85pt;margin-top:123.5pt;width:105pt;height:15.75pt;z-index:2517207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" filled="f" strokecolor="red" strokeweight="1.5pt">
                  <v:stroke joinstyle="miter"/>
                  <v:path arrowok="t"/>
                </v:roundrect>
              </w:pict>
            </w:r>
            <w:r>
              <w:rPr>
                <w:rFonts w:ascii="Calibri" w:hAnsi="Calibri"/>
                <w:noProof/>
                <w:color w:val="1F497D"/>
                <w:lang w:eastAsia="fr-FR"/>
              </w:rPr>
              <w:pict>
                <v:shapetype id="_x0000_t202" coordsize="21600,21600" o:spt="202" path="m,l,21600r21600,l21600,xe">
                  <v:stroke joinstyle="miter"/>
                  <v:path gradientshapeok="t" o:connecttype="rect"/>
                </v:shapetype>
                <v:shape id="Zone de texte 61" o:spid="_x0000_s1029" type="#_x0000_t202" style="position:absolute;left:0;text-align:left;margin-left:211.85pt;margin-top:71.7pt;width:29.25pt;height:27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" filled="f" stroked="f" strokeweight=".5pt">
                  <v:path arrowok="t"/>
                  <v:textbox>
                    <w:txbxContent>
                      <w:p w:rsidR="00DD239F" w:rsidRPr="00DD239F" w:rsidRDefault="00DD239F" w:rsidP="00DD239F">
                        <w:pPr>
                          <w:rPr>
                            <w:rFonts w:ascii="Broadway" w:hAnsi="Broadway"/>
                            <w:b/>
                            <w:color w:val="FF0000"/>
                            <w:sz w:val="36"/>
                          </w:rPr>
                        </w:pPr>
                        <w:r>
                          <w:rPr>
                            <w:rFonts w:ascii="Broadway" w:hAnsi="Broadway"/>
                            <w:b/>
                            <w:color w:val="FF0000"/>
                            <w:sz w:val="36"/>
                          </w:rPr>
                          <w:t>2</w:t>
                        </w:r>
                      </w:p>
                    </w:txbxContent>
                  </v:textbox>
                </v:shape>
              </w:pict>
            </w:r>
            <w:r>
              <w:rPr>
                <w:rFonts w:ascii="Calibri" w:hAnsi="Calibri"/>
                <w:noProof/>
                <w:color w:val="1F497D"/>
                <w:lang w:eastAsia="fr-FR"/>
              </w:rPr>
              <w:pict>
                <v:shape id="Zone de texte 60" o:spid="_x0000_s1030" type="#_x0000_t202" style="position:absolute;left:0;text-align:left;margin-left:202.1pt;margin-top:118.2pt;width:29.25pt;height:27.7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" filled="f" stroked="f" strokeweight=".5pt">
                  <v:path arrowok="t"/>
                  <v:textbox>
                    <w:txbxContent>
                      <w:p w:rsidR="00DD239F" w:rsidRPr="00DD239F" w:rsidRDefault="00DD239F">
                        <w:pPr>
                          <w:rPr>
                            <w:rFonts w:ascii="Broadway" w:hAnsi="Broadway"/>
                            <w:b/>
                            <w:color w:val="FF0000"/>
                            <w:sz w:val="36"/>
                          </w:rPr>
                        </w:pPr>
                        <w:r w:rsidRPr="00DD239F">
                          <w:rPr>
                            <w:rFonts w:ascii="Broadway" w:hAnsi="Broadway"/>
                            <w:b/>
                            <w:color w:val="FF0000"/>
                            <w:sz w:val="36"/>
                          </w:rPr>
                          <w:t>1</w:t>
                        </w:r>
                      </w:p>
                    </w:txbxContent>
                  </v:textbox>
                </v:shape>
              </w:pict>
            </w:r>
            <w:r w:rsidR="00C63A51" w:rsidRPr="00C63A51">
              <w:rPr>
                <w:rFonts w:ascii="Calibri" w:hAnsi="Calibri"/>
                <w:noProof/>
                <w:color w:val="1F497D"/>
                <w:lang w:eastAsia="fr-FR"/>
              </w:rPr>
              <w:drawing>
                <wp:inline distT="0" distB="0" distL="0" distR="0">
                  <wp:extent cx="2076450" cy="3046095"/>
                  <wp:effectExtent l="0" t="0" r="0" b="1905"/>
                  <wp:docPr id="73" name="Image 73" descr="D:\ANSD\BTDE\2016\ERI_ESI\INPUT\Screenshot_2016-11-28-13-5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SD\BTDE\2016\ERI_ESI\INPUT\Screenshot_2016-11-28-13-52-43.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6818" cy="3061305"/>
                          </a:xfrm>
                          <a:prstGeom prst="rect">
                            <a:avLst/>
                          </a:prstGeom>
                          <a:noFill/>
                          <a:ln>
                            <a:noFill/>
                          </a:ln>
                        </pic:spPr>
                      </pic:pic>
                    </a:graphicData>
                  </a:graphic>
                </wp:inline>
              </w:drawing>
            </w:r>
          </w:p>
        </w:tc>
        <w:tc>
          <w:tcPr>
            <w:tcW w:w="5228" w:type="dxa"/>
            <w:shd w:val="clear" w:color="auto" w:fill="auto"/>
          </w:tcPr>
          <w:p w:rsidR="00A41665" w:rsidRPr="000D5B43" w:rsidRDefault="00A41665" w:rsidP="00A41665">
            <w:pPr>
              <w:pStyle w:val="Paragraphedeliste"/>
              <w:numPr>
                <w:ilvl w:val="0"/>
                <w:numId w:val="9"/>
              </w:numPr>
              <w:jc w:val="center"/>
            </w:pPr>
            <w:r>
              <w:rPr>
                <w:rFonts w:ascii="Calibri" w:hAnsi="Calibri"/>
              </w:rPr>
              <w:lastRenderedPageBreak/>
              <w:t xml:space="preserve">L’enquêteur ouvre son application à partir de l’icône </w:t>
            </w:r>
            <w:r w:rsidRPr="00A41665">
              <w:rPr>
                <w:rFonts w:ascii="Calibri" w:hAnsi="Calibri"/>
              </w:rPr>
              <w:t>CSent</w:t>
            </w:r>
            <w:r w:rsidR="00BA5A78">
              <w:rPr>
                <w:rFonts w:ascii="Calibri" w:hAnsi="Calibri"/>
              </w:rPr>
              <w:t>r</w:t>
            </w:r>
            <w:r w:rsidRPr="00A41665">
              <w:rPr>
                <w:rFonts w:ascii="Calibri" w:hAnsi="Calibri"/>
              </w:rPr>
              <w:t>y ci-dessous</w:t>
            </w:r>
          </w:p>
          <w:p w:rsidR="00DD239F" w:rsidRPr="009F3B78" w:rsidRDefault="00C91CC4" w:rsidP="009F3B78">
            <w:pPr>
              <w:jc w:val="center"/>
            </w:pPr>
            <w:r>
              <w:rPr>
                <w:noProof/>
                <w:lang w:eastAsia="fr-FR"/>
              </w:rPr>
              <w:lastRenderedPageBreak/>
              <w:pict>
                <v:roundrect id="Rectangle à coins arrondis 64" o:spid="_x0000_s1064" style="position:absolute;left:0;text-align:left;margin-left:88.6pt;margin-top:189.6pt;width:32.25pt;height:35.25pt;z-index:2516910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" filled="f" strokecolor="red" strokeweight="3pt">
                  <v:stroke joinstyle="miter"/>
                  <v:path arrowok="t"/>
                </v:roundrect>
              </w:pict>
            </w:r>
            <w:r w:rsidR="00A41665" w:rsidRPr="000D5B43">
              <w:rPr>
                <w:noProof/>
                <w:lang w:eastAsia="fr-FR"/>
              </w:rPr>
              <w:drawing>
                <wp:inline distT="0" distB="0" distL="0" distR="0">
                  <wp:extent cx="1838325" cy="3147042"/>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9277" cy="3148671"/>
                          </a:xfrm>
                          <a:prstGeom prst="rect">
                            <a:avLst/>
                          </a:prstGeom>
                          <a:noFill/>
                          <a:ln>
                            <a:noFill/>
                          </a:ln>
                        </pic:spPr>
                      </pic:pic>
                    </a:graphicData>
                  </a:graphic>
                </wp:inline>
              </w:drawing>
            </w:r>
          </w:p>
        </w:tc>
      </w:tr>
      <w:tr w:rsidR="005364F2" w:rsidRPr="00A41665" w:rsidTr="006150D3">
        <w:trPr>
          <w:trHeight w:val="70"/>
        </w:trPr>
        <w:tc>
          <w:tcPr>
            <w:tcW w:w="5228" w:type="dxa"/>
            <w:shd w:val="clear" w:color="auto" w:fill="DEEAF6" w:themeFill="accent1" w:themeFillTint="33"/>
          </w:tcPr>
          <w:p w:rsidR="00DD239F" w:rsidRPr="00A41665" w:rsidRDefault="00DD239F" w:rsidP="00F36509">
            <w:pPr>
              <w:pStyle w:val="Paragraphedeliste"/>
              <w:numPr>
                <w:ilvl w:val="0"/>
                <w:numId w:val="9"/>
              </w:numPr>
              <w:spacing w:line="276" w:lineRule="auto"/>
              <w:rPr>
                <w:szCs w:val="22"/>
              </w:rPr>
            </w:pPr>
            <w:r w:rsidRPr="00A41665">
              <w:rPr>
                <w:szCs w:val="22"/>
              </w:rPr>
              <w:lastRenderedPageBreak/>
              <w:t xml:space="preserve">Le superviseur choisit l’agent à qui, il voudrait initialiser l’application. Il demande à l’enquêteur de se connecter avec le login entre parenthèse et valide </w:t>
            </w:r>
            <w:r w:rsidR="00A41665" w:rsidRPr="00A41665">
              <w:rPr>
                <w:szCs w:val="22"/>
              </w:rPr>
              <w:t>sa sélection avec</w:t>
            </w:r>
            <w:r w:rsidRPr="00A41665">
              <w:rPr>
                <w:szCs w:val="22"/>
              </w:rPr>
              <w:t xml:space="preserve"> la flèche de droite.</w:t>
            </w:r>
          </w:p>
          <w:p w:rsidR="00DD239F" w:rsidRPr="00A41665" w:rsidRDefault="00C91CC4" w:rsidP="00A41665">
            <w:pPr>
              <w:jc w:val="center"/>
            </w:pPr>
            <w:r>
              <w:rPr>
                <w:noProof/>
                <w:lang w:eastAsia="fr-FR"/>
              </w:rPr>
              <w:pict>
                <v:roundrect id="Rectangle à coins arrondis 103" o:spid="_x0000_s1063" style="position:absolute;left:0;text-align:left;margin-left:94.85pt;margin-top:116.1pt;width:111pt;height:18pt;z-index:2517248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" filled="f" strokecolor="red" strokeweight="1.5pt">
                  <v:stroke joinstyle="miter"/>
                  <v:path arrowok="t"/>
                </v:roundrect>
              </w:pict>
            </w:r>
            <w:r w:rsidR="00DD239F" w:rsidRPr="00A41665">
              <w:rPr>
                <w:rFonts w:ascii="Calibri" w:hAnsi="Calibri"/>
                <w:noProof/>
                <w:color w:val="1F497D"/>
                <w:lang w:eastAsia="fr-FR"/>
              </w:rPr>
              <w:drawing>
                <wp:inline distT="0" distB="0" distL="0" distR="0">
                  <wp:extent cx="2047875" cy="3495037"/>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_2016-05-16-18-11-3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59897" cy="3515554"/>
                          </a:xfrm>
                          <a:prstGeom prst="rect">
                            <a:avLst/>
                          </a:prstGeom>
                        </pic:spPr>
                      </pic:pic>
                    </a:graphicData>
                  </a:graphic>
                </wp:inline>
              </w:drawing>
            </w:r>
          </w:p>
          <w:p w:rsidR="00DD239F" w:rsidRPr="00A41665" w:rsidRDefault="00DD239F" w:rsidP="00A41665"/>
        </w:tc>
        <w:tc>
          <w:tcPr>
            <w:tcW w:w="5228" w:type="dxa"/>
            <w:shd w:val="clear" w:color="auto" w:fill="auto"/>
          </w:tcPr>
          <w:p w:rsidR="00A41665" w:rsidRDefault="00A41665" w:rsidP="00A41665">
            <w:pPr>
              <w:pStyle w:val="Paragraphedeliste"/>
              <w:numPr>
                <w:ilvl w:val="0"/>
                <w:numId w:val="9"/>
              </w:numPr>
            </w:pPr>
            <w:r>
              <w:t xml:space="preserve">L’enquêteur met le code qui lui est indiqué et valide par la </w:t>
            </w:r>
            <w:r w:rsidR="00F36509">
              <w:t>flèche</w:t>
            </w:r>
            <w:r w:rsidR="000C4392">
              <w:t xml:space="preserve"> </w:t>
            </w:r>
            <w:r>
              <w:t>de gauche.</w:t>
            </w:r>
          </w:p>
          <w:p w:rsidR="009F3B78" w:rsidRPr="009F3B78" w:rsidRDefault="009F3B78" w:rsidP="009F3B78"/>
          <w:p w:rsidR="00DD239F" w:rsidRPr="00A41665" w:rsidRDefault="00C91CC4" w:rsidP="00A41665">
            <w:pPr>
              <w:jc w:val="center"/>
            </w:pPr>
            <w:r>
              <w:rPr>
                <w:noProof/>
                <w:lang w:eastAsia="fr-FR"/>
              </w:rPr>
              <w:pict>
                <v:roundrect id="Rectangle à coins arrondis 105" o:spid="_x0000_s1062" style="position:absolute;left:0;text-align:left;margin-left:108.7pt;margin-top:69pt;width:81.75pt;height:18.75pt;z-index:2517268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" filled="f" strokecolor="red" strokeweight="1.5pt">
                  <v:stroke joinstyle="miter"/>
                  <v:path arrowok="t"/>
                </v:roundrect>
              </w:pict>
            </w:r>
            <w:r w:rsidR="00A41665" w:rsidRPr="00A41665">
              <w:rPr>
                <w:noProof/>
                <w:lang w:eastAsia="fr-FR"/>
              </w:rPr>
              <w:drawing>
                <wp:inline distT="0" distB="0" distL="0" distR="0">
                  <wp:extent cx="1918687" cy="3274557"/>
                  <wp:effectExtent l="0" t="0" r="5715" b="2540"/>
                  <wp:docPr id="62" name="Image 62" descr="D:\pour manuel\enq\Screenshot_2016-05-17-07-2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our manuel\enq\Screenshot_2016-05-17-07-29-3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27715" cy="3289964"/>
                          </a:xfrm>
                          <a:prstGeom prst="rect">
                            <a:avLst/>
                          </a:prstGeom>
                          <a:noFill/>
                          <a:ln>
                            <a:noFill/>
                          </a:ln>
                        </pic:spPr>
                      </pic:pic>
                    </a:graphicData>
                  </a:graphic>
                </wp:inline>
              </w:drawing>
            </w:r>
          </w:p>
        </w:tc>
      </w:tr>
      <w:tr w:rsidR="005364F2" w:rsidRPr="00DD239F" w:rsidTr="006150D3">
        <w:tc>
          <w:tcPr>
            <w:tcW w:w="5228" w:type="dxa"/>
            <w:shd w:val="clear" w:color="auto" w:fill="DEEAF6" w:themeFill="accent1" w:themeFillTint="33"/>
          </w:tcPr>
          <w:p w:rsidR="00DD239F" w:rsidRPr="00DD239F" w:rsidRDefault="00C91CC4" w:rsidP="005364F2">
            <w:pPr>
              <w:jc w:val="left"/>
              <w:rPr>
                <w:sz w:val="20"/>
                <w:szCs w:val="20"/>
              </w:rPr>
            </w:pPr>
            <w:r>
              <w:rPr>
                <w:noProof/>
                <w:sz w:val="20"/>
                <w:szCs w:val="20"/>
                <w:lang w:eastAsia="fr-FR"/>
              </w:rPr>
              <w:lastRenderedPageBreak/>
              <w:pict>
                <v:shape id="Légende encadrée 1 70" o:spid="_x0000_s1031" type="#_x0000_t47" style="position:absolute;margin-left:145.85pt;margin-top:49.75pt;width:99pt;height:51.75pt;z-index:2516951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" adj="-7027,-811" filled="f" strokecolor="red" strokeweight="1.5pt">
                  <v:textbox>
                    <w:txbxContent>
                      <w:p w:rsidR="005364F2" w:rsidRPr="005364F2" w:rsidRDefault="005364F2" w:rsidP="005364F2">
                        <w:pPr>
                          <w:rPr>
                            <w:color w:val="000000" w:themeColor="text1"/>
                          </w:rPr>
                        </w:pPr>
                        <w:r w:rsidRPr="005364F2">
                          <w:rPr>
                            <w:color w:val="000000" w:themeColor="text1"/>
                            <w:sz w:val="22"/>
                          </w:rPr>
                          <w:t>5. Le superviseur valide son choix.</w:t>
                        </w:r>
                      </w:p>
                      <w:p w:rsidR="005364F2" w:rsidRPr="005364F2" w:rsidRDefault="005364F2" w:rsidP="005364F2">
                        <w:pPr>
                          <w:jc w:val="center"/>
                        </w:pPr>
                      </w:p>
                    </w:txbxContent>
                  </v:textbox>
                </v:shape>
              </w:pict>
            </w:r>
            <w:r w:rsidR="009F3B78">
              <w:rPr>
                <w:rFonts w:ascii="Calibri" w:hAnsi="Calibri"/>
                <w:noProof/>
                <w:color w:val="1F497D"/>
                <w:lang w:eastAsia="fr-FR"/>
              </w:rPr>
              <w:drawing>
                <wp:inline distT="0" distB="0" distL="0" distR="0">
                  <wp:extent cx="1571095" cy="2676525"/>
                  <wp:effectExtent l="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shot_2016-05-16-18-11-4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85484" cy="2701038"/>
                          </a:xfrm>
                          <a:prstGeom prst="rect">
                            <a:avLst/>
                          </a:prstGeom>
                        </pic:spPr>
                      </pic:pic>
                    </a:graphicData>
                  </a:graphic>
                </wp:inline>
              </w:drawing>
            </w:r>
          </w:p>
        </w:tc>
        <w:tc>
          <w:tcPr>
            <w:tcW w:w="5228" w:type="dxa"/>
            <w:shd w:val="clear" w:color="auto" w:fill="auto"/>
          </w:tcPr>
          <w:p w:rsidR="00DD239F" w:rsidRPr="00DD239F" w:rsidRDefault="00C91CC4" w:rsidP="00DD239F">
            <w:pPr>
              <w:rPr>
                <w:sz w:val="20"/>
                <w:szCs w:val="20"/>
              </w:rPr>
            </w:pPr>
            <w:r>
              <w:rPr>
                <w:noProof/>
                <w:sz w:val="20"/>
                <w:szCs w:val="20"/>
                <w:lang w:eastAsia="fr-FR"/>
              </w:rPr>
              <w:pict>
                <v:shape id="Légende encadrée 1 69" o:spid="_x0000_s1032" type="#_x0000_t47" style="position:absolute;left:0;text-align:left;margin-left:137.2pt;margin-top:64pt;width:114pt;height:143.25pt;z-index:2516930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" adj="-4727,8581,-237,4276" filled="f" strokecolor="red" strokeweight="1.5pt">
                  <v:textbox>
                    <w:txbxContent>
                      <w:p w:rsidR="005364F2" w:rsidRPr="005364F2" w:rsidRDefault="005364F2" w:rsidP="005364F2">
                        <w:pPr>
                          <w:rPr>
                            <w:color w:val="000000" w:themeColor="text1"/>
                            <w:sz w:val="20"/>
                            <w:szCs w:val="20"/>
                          </w:rPr>
                        </w:pPr>
                        <w:r w:rsidRPr="005364F2">
                          <w:rPr>
                            <w:color w:val="000000" w:themeColor="text1"/>
                            <w:sz w:val="20"/>
                            <w:szCs w:val="20"/>
                          </w:rPr>
                          <w:t>6. L’enquêteur est averti que la tablette à sa possession sera initialisée avec le login indiqué. Il clique sur ok et peut valider ou annuler avec le message qui suivra.</w:t>
                        </w:r>
                      </w:p>
                      <w:p w:rsidR="005364F2" w:rsidRPr="005364F2" w:rsidRDefault="005364F2" w:rsidP="005364F2">
                        <w:pPr>
                          <w:jc w:val="center"/>
                        </w:pPr>
                      </w:p>
                    </w:txbxContent>
                  </v:textbox>
                  <o:callout v:ext="edit" minusy="t"/>
                </v:shape>
              </w:pict>
            </w:r>
            <w:r w:rsidR="009F3B78" w:rsidRPr="009F3B78">
              <w:rPr>
                <w:noProof/>
                <w:sz w:val="20"/>
                <w:szCs w:val="20"/>
                <w:lang w:eastAsia="fr-FR"/>
              </w:rPr>
              <w:drawing>
                <wp:inline distT="0" distB="0" distL="0" distR="0">
                  <wp:extent cx="1609725" cy="2747263"/>
                  <wp:effectExtent l="0" t="0" r="0" b="0"/>
                  <wp:docPr id="66" name="Image 66" descr="D:\pour manuel\enq\Screenshot_2016-05-17-10-1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our manuel\enq\Screenshot_2016-05-17-10-10-49.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9513" cy="2763968"/>
                          </a:xfrm>
                          <a:prstGeom prst="rect">
                            <a:avLst/>
                          </a:prstGeom>
                          <a:noFill/>
                          <a:ln>
                            <a:noFill/>
                          </a:ln>
                        </pic:spPr>
                      </pic:pic>
                    </a:graphicData>
                  </a:graphic>
                </wp:inline>
              </w:drawing>
            </w:r>
          </w:p>
        </w:tc>
      </w:tr>
      <w:tr w:rsidR="005364F2" w:rsidRPr="00DD239F" w:rsidTr="006150D3">
        <w:tc>
          <w:tcPr>
            <w:tcW w:w="5228" w:type="dxa"/>
            <w:shd w:val="clear" w:color="auto" w:fill="DEEAF6" w:themeFill="accent1" w:themeFillTint="33"/>
          </w:tcPr>
          <w:p w:rsidR="00DD239F" w:rsidRPr="00DD239F" w:rsidRDefault="00DD239F" w:rsidP="00DD239F">
            <w:pPr>
              <w:rPr>
                <w:sz w:val="20"/>
                <w:szCs w:val="20"/>
              </w:rPr>
            </w:pPr>
          </w:p>
        </w:tc>
        <w:tc>
          <w:tcPr>
            <w:tcW w:w="5228" w:type="dxa"/>
            <w:shd w:val="clear" w:color="auto" w:fill="auto"/>
          </w:tcPr>
          <w:p w:rsidR="00DD239F" w:rsidRPr="00DD239F" w:rsidRDefault="00C91CC4" w:rsidP="00DD239F">
            <w:pPr>
              <w:rPr>
                <w:sz w:val="20"/>
                <w:szCs w:val="20"/>
              </w:rPr>
            </w:pPr>
            <w:r>
              <w:rPr>
                <w:noProof/>
                <w:sz w:val="20"/>
                <w:szCs w:val="20"/>
                <w:lang w:eastAsia="fr-FR"/>
              </w:rPr>
              <w:pict>
                <v:shape id="Légende encadrée 1 71" o:spid="_x0000_s1033" type="#_x0000_t47" style="position:absolute;left:0;text-align:left;margin-left:132.7pt;margin-top:22.2pt;width:120pt;height:74.25pt;z-index:2516971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" adj="-12969,11521" filled="f" strokecolor="red" strokeweight="1.5pt">
                  <v:textbox>
                    <w:txbxContent>
                      <w:p w:rsidR="005364F2" w:rsidRPr="005364F2" w:rsidRDefault="005364F2" w:rsidP="005364F2">
                        <w:pPr>
                          <w:jc w:val="left"/>
                          <w:rPr>
                            <w:color w:val="000000" w:themeColor="text1"/>
                            <w:sz w:val="20"/>
                            <w:szCs w:val="20"/>
                          </w:rPr>
                        </w:pPr>
                        <w:r>
                          <w:rPr>
                            <w:color w:val="000000" w:themeColor="text1"/>
                            <w:sz w:val="20"/>
                            <w:szCs w:val="20"/>
                          </w:rPr>
                          <w:t>7. L’enquêteur confirme en choisissant « Connexion au superviseur ».</w:t>
                        </w:r>
                      </w:p>
                      <w:p w:rsidR="005364F2" w:rsidRPr="005364F2" w:rsidRDefault="005364F2" w:rsidP="005364F2">
                        <w:pPr>
                          <w:jc w:val="center"/>
                        </w:pPr>
                      </w:p>
                    </w:txbxContent>
                  </v:textbox>
                  <o:callout v:ext="edit" minusy="t"/>
                </v:shape>
              </w:pict>
            </w:r>
            <w:r w:rsidR="005364F2" w:rsidRPr="005364F2">
              <w:rPr>
                <w:noProof/>
                <w:sz w:val="20"/>
                <w:szCs w:val="20"/>
                <w:lang w:eastAsia="fr-FR"/>
              </w:rPr>
              <w:drawing>
                <wp:inline distT="0" distB="0" distL="0" distR="0">
                  <wp:extent cx="1573857" cy="2686050"/>
                  <wp:effectExtent l="0" t="0" r="7620" b="0"/>
                  <wp:docPr id="67" name="Image 67" descr="D:\pour manuel\enq\Screenshot_2016-05-17-10-1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our manuel\enq\Screenshot_2016-05-17-10-11-04.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85789" cy="2706415"/>
                          </a:xfrm>
                          <a:prstGeom prst="rect">
                            <a:avLst/>
                          </a:prstGeom>
                          <a:noFill/>
                          <a:ln>
                            <a:noFill/>
                          </a:ln>
                        </pic:spPr>
                      </pic:pic>
                    </a:graphicData>
                  </a:graphic>
                </wp:inline>
              </w:drawing>
            </w:r>
          </w:p>
        </w:tc>
      </w:tr>
      <w:tr w:rsidR="005364F2" w:rsidRPr="00DD239F" w:rsidTr="006150D3">
        <w:tc>
          <w:tcPr>
            <w:tcW w:w="5228" w:type="dxa"/>
            <w:shd w:val="clear" w:color="auto" w:fill="DEEAF6" w:themeFill="accent1" w:themeFillTint="33"/>
          </w:tcPr>
          <w:p w:rsidR="00DD239F" w:rsidRPr="00DD239F" w:rsidRDefault="00C91CC4" w:rsidP="00DD239F">
            <w:pPr>
              <w:rPr>
                <w:sz w:val="20"/>
                <w:szCs w:val="20"/>
              </w:rPr>
            </w:pPr>
            <w:r>
              <w:rPr>
                <w:noProof/>
                <w:sz w:val="20"/>
                <w:szCs w:val="20"/>
                <w:lang w:eastAsia="fr-FR"/>
              </w:rPr>
              <w:pict>
                <v:shape id="Légende encadrée 1 84" o:spid="_x0000_s1034" type="#_x0000_t47" style="position:absolute;left:0;text-align:left;margin-left:132.35pt;margin-top:5.45pt;width:120.75pt;height:213pt;z-index:2517012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" adj="-9712,9010" filled="f" strokecolor="red" strokeweight="1.5pt">
                  <v:textbox>
                    <w:txbxContent>
                      <w:p w:rsidR="004B2CE9" w:rsidRPr="005364F2" w:rsidRDefault="004B2CE9" w:rsidP="00F16CC7">
                        <w:pPr>
                          <w:rPr>
                            <w:color w:val="000000" w:themeColor="text1"/>
                            <w:sz w:val="20"/>
                            <w:szCs w:val="20"/>
                          </w:rPr>
                        </w:pPr>
                        <w:r>
                          <w:rPr>
                            <w:color w:val="000000" w:themeColor="text1"/>
                            <w:sz w:val="20"/>
                            <w:szCs w:val="20"/>
                          </w:rPr>
                          <w:t>8. Le superviseur valide et attend la synchronisation avec l’enquêteur jusqu’à l’affichage du message ci-dessous. En cas de problèmes, le superviseur doit s’assurer d’avoir choisi le bon enquêteur et l’enquêteur doit s’assurer d’avoir bien mis le login qui lui est indiqué</w:t>
                        </w:r>
                      </w:p>
                      <w:p w:rsidR="004B2CE9" w:rsidRPr="005364F2" w:rsidRDefault="004B2CE9" w:rsidP="004B2CE9">
                        <w:pPr>
                          <w:jc w:val="center"/>
                        </w:pPr>
                      </w:p>
                    </w:txbxContent>
                  </v:textbox>
                  <o:callout v:ext="edit" minusy="t"/>
                </v:shape>
              </w:pict>
            </w:r>
            <w:r w:rsidR="00E74F6D">
              <w:rPr>
                <w:rFonts w:ascii="Calibri" w:hAnsi="Calibri"/>
                <w:noProof/>
                <w:color w:val="1F497D"/>
                <w:lang w:eastAsia="fr-FR"/>
              </w:rPr>
              <w:drawing>
                <wp:inline distT="0" distB="0" distL="0" distR="0">
                  <wp:extent cx="1647749" cy="2886075"/>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shot_2016-05-16-18-11-47.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69737" cy="2924588"/>
                          </a:xfrm>
                          <a:prstGeom prst="rect">
                            <a:avLst/>
                          </a:prstGeom>
                        </pic:spPr>
                      </pic:pic>
                    </a:graphicData>
                  </a:graphic>
                </wp:inline>
              </w:drawing>
            </w:r>
          </w:p>
        </w:tc>
        <w:tc>
          <w:tcPr>
            <w:tcW w:w="5228" w:type="dxa"/>
            <w:shd w:val="clear" w:color="auto" w:fill="auto"/>
          </w:tcPr>
          <w:p w:rsidR="00DD239F" w:rsidRPr="00DD239F" w:rsidRDefault="00C91CC4" w:rsidP="00DD239F">
            <w:pPr>
              <w:rPr>
                <w:sz w:val="20"/>
                <w:szCs w:val="20"/>
              </w:rPr>
            </w:pPr>
            <w:r>
              <w:rPr>
                <w:noProof/>
                <w:sz w:val="20"/>
                <w:szCs w:val="20"/>
                <w:lang w:eastAsia="fr-FR"/>
              </w:rPr>
              <w:pict>
                <v:shape id="Légende encadrée 1 83" o:spid="_x0000_s1035" type="#_x0000_t47" style="position:absolute;left:0;text-align:left;margin-left:134.95pt;margin-top:24.2pt;width:109.5pt;height:177pt;z-index:2516992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" adj="-4218,10193" filled="f" strokecolor="red" strokeweight="1.5pt">
                  <v:textbox>
                    <w:txbxContent>
                      <w:p w:rsidR="004B2CE9" w:rsidRPr="005364F2" w:rsidRDefault="00F16CC7" w:rsidP="00F16CC7">
                        <w:pPr>
                          <w:rPr>
                            <w:color w:val="000000" w:themeColor="text1"/>
                            <w:sz w:val="20"/>
                            <w:szCs w:val="20"/>
                          </w:rPr>
                        </w:pPr>
                        <w:r>
                          <w:rPr>
                            <w:color w:val="000000" w:themeColor="text1"/>
                            <w:sz w:val="20"/>
                            <w:szCs w:val="20"/>
                          </w:rPr>
                          <w:t>9. L’enquêteur autorise l’application à activer le Bluetooth et attend la synchronisation avec le superviseur. Si l’opération s’effectue bien</w:t>
                        </w:r>
                        <w:r w:rsidR="000C4392">
                          <w:rPr>
                            <w:color w:val="000000" w:themeColor="text1"/>
                            <w:sz w:val="20"/>
                            <w:szCs w:val="20"/>
                          </w:rPr>
                          <w:t>,</w:t>
                        </w:r>
                        <w:r>
                          <w:rPr>
                            <w:color w:val="000000" w:themeColor="text1"/>
                            <w:sz w:val="20"/>
                            <w:szCs w:val="20"/>
                          </w:rPr>
                          <w:t xml:space="preserve"> le message ci-dessous lui sera affiché. </w:t>
                        </w:r>
                      </w:p>
                      <w:p w:rsidR="004B2CE9" w:rsidRPr="005364F2" w:rsidRDefault="004B2CE9" w:rsidP="004B2CE9">
                        <w:pPr>
                          <w:jc w:val="center"/>
                        </w:pPr>
                      </w:p>
                    </w:txbxContent>
                  </v:textbox>
                  <o:callout v:ext="edit" minusy="t"/>
                </v:shape>
              </w:pict>
            </w:r>
            <w:r>
              <w:rPr>
                <w:noProof/>
                <w:sz w:val="24"/>
                <w:lang w:eastAsia="fr-FR"/>
              </w:rPr>
              <w:pict>
                <v:roundrect id="Rectangle à coins arrondis 106" o:spid="_x0000_s1061" style="position:absolute;left:0;text-align:left;margin-left:66.7pt;margin-top:108.95pt;width:57pt;height:15pt;z-index:25172889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" filled="f" strokecolor="red" strokeweight="1.5pt">
                  <v:stroke joinstyle="miter"/>
                  <v:path arrowok="t"/>
                </v:roundrect>
              </w:pict>
            </w:r>
            <w:r w:rsidR="00556314">
              <w:rPr>
                <w:rFonts w:ascii="Calibri" w:hAnsi="Calibri"/>
                <w:noProof/>
                <w:color w:val="1F497D"/>
                <w:lang w:eastAsia="fr-FR"/>
              </w:rPr>
              <w:drawing>
                <wp:inline distT="0" distB="0" distL="0" distR="0">
                  <wp:extent cx="1657574" cy="2828925"/>
                  <wp:effectExtent l="0" t="0" r="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creenshot_2016-05-17-10-11-15.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66630" cy="2844381"/>
                          </a:xfrm>
                          <a:prstGeom prst="rect">
                            <a:avLst/>
                          </a:prstGeom>
                        </pic:spPr>
                      </pic:pic>
                    </a:graphicData>
                  </a:graphic>
                </wp:inline>
              </w:drawing>
            </w:r>
          </w:p>
        </w:tc>
      </w:tr>
      <w:tr w:rsidR="005364F2" w:rsidRPr="00DD239F" w:rsidTr="006150D3">
        <w:tc>
          <w:tcPr>
            <w:tcW w:w="5228" w:type="dxa"/>
            <w:tcBorders>
              <w:bottom w:val="nil"/>
            </w:tcBorders>
            <w:shd w:val="clear" w:color="auto" w:fill="DEEAF6" w:themeFill="accent1" w:themeFillTint="33"/>
          </w:tcPr>
          <w:p w:rsidR="00DD239F" w:rsidRPr="00DD239F" w:rsidRDefault="00E74F6D" w:rsidP="00DD239F">
            <w:pPr>
              <w:rPr>
                <w:sz w:val="20"/>
                <w:szCs w:val="20"/>
              </w:rPr>
            </w:pPr>
            <w:r>
              <w:rPr>
                <w:noProof/>
                <w:lang w:eastAsia="fr-FR"/>
              </w:rPr>
              <w:lastRenderedPageBreak/>
              <w:drawing>
                <wp:inline distT="0" distB="0" distL="0" distR="0">
                  <wp:extent cx="2943225" cy="10572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2943225" cy="1057275"/>
                          </a:xfrm>
                          <a:prstGeom prst="rect">
                            <a:avLst/>
                          </a:prstGeom>
                        </pic:spPr>
                      </pic:pic>
                    </a:graphicData>
                  </a:graphic>
                </wp:inline>
              </w:drawing>
            </w:r>
          </w:p>
        </w:tc>
        <w:tc>
          <w:tcPr>
            <w:tcW w:w="5228" w:type="dxa"/>
            <w:tcBorders>
              <w:bottom w:val="nil"/>
            </w:tcBorders>
            <w:shd w:val="clear" w:color="auto" w:fill="auto"/>
          </w:tcPr>
          <w:p w:rsidR="00DD239F" w:rsidRPr="00DD239F" w:rsidRDefault="00556314" w:rsidP="00DD239F">
            <w:pPr>
              <w:rPr>
                <w:sz w:val="20"/>
                <w:szCs w:val="20"/>
              </w:rPr>
            </w:pPr>
            <w:r>
              <w:rPr>
                <w:noProof/>
                <w:lang w:eastAsia="fr-FR"/>
              </w:rPr>
              <w:drawing>
                <wp:inline distT="0" distB="0" distL="0" distR="0">
                  <wp:extent cx="2933700" cy="984999"/>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2955600" cy="992352"/>
                          </a:xfrm>
                          <a:prstGeom prst="rect">
                            <a:avLst/>
                          </a:prstGeom>
                        </pic:spPr>
                      </pic:pic>
                    </a:graphicData>
                  </a:graphic>
                </wp:inline>
              </w:drawing>
            </w:r>
          </w:p>
        </w:tc>
      </w:tr>
      <w:tr w:rsidR="00F16CC7" w:rsidRPr="00DD239F" w:rsidTr="006150D3">
        <w:tc>
          <w:tcPr>
            <w:tcW w:w="10456" w:type="dxa"/>
            <w:gridSpan w:val="2"/>
            <w:tcBorders>
              <w:top w:val="nil"/>
              <w:left w:val="nil"/>
              <w:right w:val="nil"/>
            </w:tcBorders>
            <w:shd w:val="clear" w:color="auto" w:fill="auto"/>
          </w:tcPr>
          <w:p w:rsidR="00F16CC7" w:rsidRPr="006542EE" w:rsidRDefault="00F16CC7" w:rsidP="00F36509">
            <w:pPr>
              <w:pStyle w:val="Titre1"/>
              <w:numPr>
                <w:ilvl w:val="0"/>
                <w:numId w:val="4"/>
              </w:numPr>
              <w:outlineLvl w:val="0"/>
              <w:rPr>
                <w:lang w:val="fr-SN"/>
              </w:rPr>
            </w:pPr>
            <w:bookmarkStart w:id="9" w:name="_Toc453612368"/>
            <w:r w:rsidRPr="006542EE">
              <w:rPr>
                <w:lang w:val="fr-SN"/>
              </w:rPr>
              <w:t>Affec</w:t>
            </w:r>
            <w:r w:rsidR="00F36509">
              <w:rPr>
                <w:lang w:val="fr-SN"/>
              </w:rPr>
              <w:t>ta</w:t>
            </w:r>
            <w:r w:rsidRPr="006542EE">
              <w:rPr>
                <w:lang w:val="fr-SN"/>
              </w:rPr>
              <w:t>tion des ménages aux enquêteurs :</w:t>
            </w:r>
            <w:bookmarkEnd w:id="9"/>
          </w:p>
          <w:p w:rsidR="00F16CC7" w:rsidRDefault="00F16CC7" w:rsidP="006962C0">
            <w:pPr>
              <w:rPr>
                <w:noProof/>
                <w:lang w:eastAsia="fr-FR"/>
              </w:rPr>
            </w:pPr>
            <w:r>
              <w:t>Après initialisation des applications, la phase suivante est l’affec</w:t>
            </w:r>
            <w:r w:rsidR="000C4392">
              <w:t>ta</w:t>
            </w:r>
            <w:r>
              <w:t>tion de ménage</w:t>
            </w:r>
            <w:r w:rsidR="000C4392">
              <w:t>s</w:t>
            </w:r>
            <w:r>
              <w:t>. Pour ce faire</w:t>
            </w:r>
            <w:r w:rsidR="006962C0">
              <w:t>,</w:t>
            </w:r>
            <w:r>
              <w:t xml:space="preserve"> le superviseur et l’enquêteur doivent être dans la même commune. Le choix d’une commune se fait à partir </w:t>
            </w:r>
            <w:r w:rsidR="00F36509">
              <w:t>du menu principal</w:t>
            </w:r>
            <w:r>
              <w:t xml:space="preserve"> (menu </w:t>
            </w:r>
            <w:r w:rsidR="006A1000">
              <w:t>enquêteur</w:t>
            </w:r>
            <w:r>
              <w:t xml:space="preserve"> et menu su</w:t>
            </w:r>
            <w:r w:rsidR="006A1000">
              <w:t>perviseur, voir figure ci-dessous)</w:t>
            </w:r>
            <w:r w:rsidR="006962C0">
              <w:t>.</w:t>
            </w:r>
            <w:r w:rsidR="006A1000">
              <w:t xml:space="preserve"> </w:t>
            </w:r>
            <w:r w:rsidR="006962C0">
              <w:t xml:space="preserve">Une fois les applications </w:t>
            </w:r>
            <w:r w:rsidR="00F36509">
              <w:t>initialisées,</w:t>
            </w:r>
            <w:r w:rsidR="006962C0">
              <w:t xml:space="preserve"> </w:t>
            </w:r>
            <w:r w:rsidR="006A1000">
              <w:t>ce menu est la première fenêtre accessible après connexion</w:t>
            </w:r>
            <w:r w:rsidR="00533B16">
              <w:t>.</w:t>
            </w:r>
            <w:r w:rsidR="00F36509">
              <w:t xml:space="preserve"> </w:t>
            </w:r>
          </w:p>
        </w:tc>
      </w:tr>
      <w:tr w:rsidR="00E365E8" w:rsidRPr="00DD239F" w:rsidTr="006150D3">
        <w:tc>
          <w:tcPr>
            <w:tcW w:w="5228" w:type="dxa"/>
            <w:shd w:val="clear" w:color="auto" w:fill="DEEAF6" w:themeFill="accent1" w:themeFillTint="33"/>
            <w:vAlign w:val="center"/>
          </w:tcPr>
          <w:p w:rsidR="00E365E8" w:rsidRPr="00DD239F" w:rsidRDefault="00E365E8" w:rsidP="0022081D">
            <w:pPr>
              <w:jc w:val="center"/>
              <w:rPr>
                <w:b/>
              </w:rPr>
            </w:pPr>
            <w:r w:rsidRPr="00DD239F">
              <w:rPr>
                <w:b/>
              </w:rPr>
              <w:t>SUPERVISEUR</w:t>
            </w:r>
          </w:p>
        </w:tc>
        <w:tc>
          <w:tcPr>
            <w:tcW w:w="5228" w:type="dxa"/>
            <w:shd w:val="clear" w:color="auto" w:fill="auto"/>
            <w:vAlign w:val="center"/>
          </w:tcPr>
          <w:p w:rsidR="00E365E8" w:rsidRPr="00DD239F" w:rsidRDefault="00E365E8" w:rsidP="0022081D">
            <w:pPr>
              <w:jc w:val="center"/>
              <w:rPr>
                <w:b/>
              </w:rPr>
            </w:pPr>
            <w:r w:rsidRPr="00DD239F">
              <w:rPr>
                <w:b/>
              </w:rPr>
              <w:t>ENQUÊTEUR</w:t>
            </w:r>
          </w:p>
        </w:tc>
      </w:tr>
      <w:tr w:rsidR="005364F2" w:rsidRPr="00DD239F" w:rsidTr="006150D3">
        <w:tc>
          <w:tcPr>
            <w:tcW w:w="5228" w:type="dxa"/>
            <w:shd w:val="clear" w:color="auto" w:fill="DEEAF6" w:themeFill="accent1" w:themeFillTint="33"/>
          </w:tcPr>
          <w:p w:rsidR="00DD239F" w:rsidRPr="00DD239F" w:rsidRDefault="00C91CC4" w:rsidP="00DD239F">
            <w:pPr>
              <w:rPr>
                <w:sz w:val="20"/>
                <w:szCs w:val="20"/>
              </w:rPr>
            </w:pPr>
            <w:r>
              <w:rPr>
                <w:noProof/>
                <w:sz w:val="20"/>
                <w:szCs w:val="20"/>
                <w:lang w:eastAsia="fr-FR"/>
              </w:rPr>
              <w:pict>
                <v:shape id="Légende encadrée 1 93" o:spid="_x0000_s1036" type="#_x0000_t47" style="position:absolute;left:0;text-align:left;margin-left:153.35pt;margin-top:76.95pt;width:96pt;height:80.25pt;z-index:2517032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" adj="-5678,13800" filled="f" strokecolor="red" strokeweight="1.5pt">
                  <v:textbox>
                    <w:txbxContent>
                      <w:p w:rsidR="00533B16" w:rsidRPr="00533B16" w:rsidRDefault="00533B16" w:rsidP="00533B16">
                        <w:pPr>
                          <w:rPr>
                            <w:color w:val="000000" w:themeColor="text1"/>
                            <w:sz w:val="20"/>
                            <w:szCs w:val="20"/>
                          </w:rPr>
                        </w:pPr>
                        <w:r w:rsidRPr="00533B16">
                          <w:rPr>
                            <w:color w:val="000000" w:themeColor="text1"/>
                            <w:sz w:val="20"/>
                            <w:szCs w:val="20"/>
                          </w:rPr>
                          <w:t>1.</w:t>
                        </w:r>
                        <w:r w:rsidR="00C63A51">
                          <w:rPr>
                            <w:color w:val="000000" w:themeColor="text1"/>
                            <w:sz w:val="20"/>
                            <w:szCs w:val="20"/>
                          </w:rPr>
                          <w:t xml:space="preserve"> </w:t>
                        </w:r>
                        <w:r w:rsidRPr="00533B16">
                          <w:rPr>
                            <w:color w:val="000000" w:themeColor="text1"/>
                            <w:sz w:val="20"/>
                            <w:szCs w:val="20"/>
                          </w:rPr>
                          <w:t xml:space="preserve">Le superviseur </w:t>
                        </w:r>
                        <w:r>
                          <w:rPr>
                            <w:color w:val="000000" w:themeColor="text1"/>
                            <w:sz w:val="20"/>
                            <w:szCs w:val="20"/>
                          </w:rPr>
                          <w:t xml:space="preserve">clique sur l’option choisir une commune </w:t>
                        </w:r>
                        <w:r w:rsidR="0003240C">
                          <w:rPr>
                            <w:color w:val="000000" w:themeColor="text1"/>
                            <w:sz w:val="20"/>
                            <w:szCs w:val="20"/>
                          </w:rPr>
                          <w:t>(strate)</w:t>
                        </w:r>
                      </w:p>
                      <w:p w:rsidR="00533B16" w:rsidRPr="005364F2" w:rsidRDefault="00533B16" w:rsidP="00533B16">
                        <w:pPr>
                          <w:jc w:val="center"/>
                        </w:pPr>
                      </w:p>
                    </w:txbxContent>
                  </v:textbox>
                  <o:callout v:ext="edit" minusy="t"/>
                </v:shape>
              </w:pict>
            </w:r>
            <w:r>
              <w:rPr>
                <w:noProof/>
                <w:sz w:val="24"/>
                <w:lang w:eastAsia="fr-FR"/>
              </w:rPr>
              <w:pict>
                <v:roundrect id="Rectangle à coins arrondis 107" o:spid="_x0000_s1060" style="position:absolute;left:0;text-align:left;margin-left:46.85pt;margin-top:128.55pt;width:83.25pt;height:13.5pt;z-index:25173094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" filled="f" strokecolor="red" strokeweight="1.5pt">
                  <v:stroke joinstyle="miter"/>
                  <v:path arrowok="t"/>
                </v:roundrect>
              </w:pict>
            </w:r>
            <w:r w:rsidR="00C63A51" w:rsidRPr="00C63A51">
              <w:rPr>
                <w:rFonts w:ascii="Calibri" w:hAnsi="Calibri"/>
                <w:noProof/>
                <w:color w:val="1F497D"/>
                <w:lang w:eastAsia="fr-FR"/>
              </w:rPr>
              <w:drawing>
                <wp:inline distT="0" distB="0" distL="0" distR="0">
                  <wp:extent cx="1724025" cy="3046095"/>
                  <wp:effectExtent l="0" t="0" r="9525" b="1905"/>
                  <wp:docPr id="78" name="Image 78" descr="D:\ANSD\BTDE\2016\ERI_ESI\INPUT\Screenshot_2016-11-28-13-5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SD\BTDE\2016\ERI_ESI\INPUT\Screenshot_2016-11-28-13-52-4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32634" cy="3061306"/>
                          </a:xfrm>
                          <a:prstGeom prst="rect">
                            <a:avLst/>
                          </a:prstGeom>
                          <a:noFill/>
                          <a:ln>
                            <a:noFill/>
                          </a:ln>
                        </pic:spPr>
                      </pic:pic>
                    </a:graphicData>
                  </a:graphic>
                </wp:inline>
              </w:drawing>
            </w:r>
          </w:p>
        </w:tc>
        <w:tc>
          <w:tcPr>
            <w:tcW w:w="5228" w:type="dxa"/>
            <w:shd w:val="clear" w:color="auto" w:fill="auto"/>
          </w:tcPr>
          <w:p w:rsidR="00DD239F" w:rsidRPr="00DD239F" w:rsidRDefault="00C91CC4" w:rsidP="00DD239F">
            <w:pPr>
              <w:rPr>
                <w:sz w:val="20"/>
                <w:szCs w:val="20"/>
              </w:rPr>
            </w:pPr>
            <w:r>
              <w:rPr>
                <w:noProof/>
                <w:sz w:val="20"/>
                <w:szCs w:val="20"/>
                <w:lang w:eastAsia="fr-FR"/>
              </w:rPr>
              <w:pict>
                <v:shape id="Légende encadrée 1 94" o:spid="_x0000_s1037" type="#_x0000_t47" style="position:absolute;left:0;text-align:left;margin-left:153.7pt;margin-top:46.05pt;width:96pt;height:80.25pt;z-index:2517053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" adj="-5003,7744" filled="f" strokecolor="red" strokeweight="1.5pt">
                  <v:textbox>
                    <w:txbxContent>
                      <w:p w:rsidR="00533B16" w:rsidRPr="00533B16" w:rsidRDefault="00533B16" w:rsidP="00533B16">
                        <w:pPr>
                          <w:rPr>
                            <w:color w:val="000000" w:themeColor="text1"/>
                            <w:sz w:val="20"/>
                            <w:szCs w:val="20"/>
                          </w:rPr>
                        </w:pPr>
                        <w:r>
                          <w:rPr>
                            <w:color w:val="000000" w:themeColor="text1"/>
                            <w:sz w:val="20"/>
                            <w:szCs w:val="20"/>
                          </w:rPr>
                          <w:t>2</w:t>
                        </w:r>
                        <w:r w:rsidRPr="00533B16">
                          <w:rPr>
                            <w:color w:val="000000" w:themeColor="text1"/>
                            <w:sz w:val="20"/>
                            <w:szCs w:val="20"/>
                          </w:rPr>
                          <w:t>.</w:t>
                        </w:r>
                        <w:r>
                          <w:rPr>
                            <w:color w:val="000000" w:themeColor="text1"/>
                            <w:sz w:val="20"/>
                            <w:szCs w:val="20"/>
                          </w:rPr>
                          <w:t xml:space="preserve"> L’enquêteur clique sur l’option choisir une commune </w:t>
                        </w:r>
                        <w:r w:rsidR="0003240C">
                          <w:rPr>
                            <w:color w:val="000000" w:themeColor="text1"/>
                            <w:sz w:val="20"/>
                            <w:szCs w:val="20"/>
                          </w:rPr>
                          <w:t>(strate)</w:t>
                        </w:r>
                      </w:p>
                      <w:p w:rsidR="00533B16" w:rsidRPr="005364F2" w:rsidRDefault="00533B16" w:rsidP="00533B16">
                        <w:pPr>
                          <w:jc w:val="center"/>
                        </w:pPr>
                      </w:p>
                    </w:txbxContent>
                  </v:textbox>
                  <o:callout v:ext="edit" minusy="t"/>
                </v:shape>
              </w:pict>
            </w:r>
            <w:r>
              <w:rPr>
                <w:noProof/>
                <w:sz w:val="24"/>
                <w:lang w:eastAsia="fr-FR"/>
              </w:rPr>
              <w:pict>
                <v:roundrect id="Rectangle à coins arrondis 108" o:spid="_x0000_s1059" style="position:absolute;left:0;text-align:left;margin-left:47.85pt;margin-top:68.15pt;width:83.25pt;height:13.5pt;z-index:25173299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" filled="f" strokecolor="red" strokeweight="1.5pt">
                  <v:stroke joinstyle="miter"/>
                  <v:path arrowok="t"/>
                </v:roundrect>
              </w:pict>
            </w:r>
            <w:r w:rsidR="00C63A51" w:rsidRPr="00C63A51">
              <w:rPr>
                <w:noProof/>
                <w:sz w:val="20"/>
                <w:szCs w:val="20"/>
                <w:lang w:eastAsia="fr-FR"/>
              </w:rPr>
              <w:drawing>
                <wp:inline distT="0" distB="0" distL="0" distR="0">
                  <wp:extent cx="2571750" cy="6029325"/>
                  <wp:effectExtent l="0" t="0" r="0" b="9525"/>
                  <wp:docPr id="90" name="Image 90" descr="D:\ANSD\BTDE\2016\ERI_ESI\INPUT\Screenshot_2016-11-28-14-5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NSD\BTDE\2016\ERI_ESI\INPUT\Screenshot_2016-11-28-14-52-1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71750" cy="6029325"/>
                          </a:xfrm>
                          <a:prstGeom prst="rect">
                            <a:avLst/>
                          </a:prstGeom>
                          <a:noFill/>
                          <a:ln>
                            <a:noFill/>
                          </a:ln>
                        </pic:spPr>
                      </pic:pic>
                    </a:graphicData>
                  </a:graphic>
                </wp:inline>
              </w:drawing>
            </w:r>
          </w:p>
        </w:tc>
      </w:tr>
      <w:tr w:rsidR="004B2CE9" w:rsidRPr="00DD239F" w:rsidTr="006150D3">
        <w:tc>
          <w:tcPr>
            <w:tcW w:w="5228" w:type="dxa"/>
            <w:shd w:val="clear" w:color="auto" w:fill="DEEAF6" w:themeFill="accent1" w:themeFillTint="33"/>
          </w:tcPr>
          <w:p w:rsidR="004B2CE9" w:rsidRDefault="00C91CC4" w:rsidP="00DD239F">
            <w:pPr>
              <w:rPr>
                <w:rFonts w:ascii="Calibri" w:hAnsi="Calibri"/>
                <w:noProof/>
                <w:color w:val="1F497D"/>
                <w:lang w:eastAsia="fr-FR"/>
              </w:rPr>
            </w:pPr>
            <w:r>
              <w:rPr>
                <w:noProof/>
                <w:sz w:val="20"/>
                <w:szCs w:val="20"/>
                <w:lang w:eastAsia="fr-FR"/>
              </w:rPr>
              <w:lastRenderedPageBreak/>
              <w:pict>
                <v:shape id="Légende encadrée 1 95" o:spid="_x0000_s1038" type="#_x0000_t47" style="position:absolute;left:0;text-align:left;margin-left:139.85pt;margin-top:37.65pt;width:112.5pt;height:102.75pt;z-index:2517073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" adj="-4259,12786" filled="f" strokecolor="red" strokeweight="1.5pt">
                  <v:textbox>
                    <w:txbxContent>
                      <w:p w:rsidR="00533B16" w:rsidRPr="00533B16" w:rsidRDefault="00533B16" w:rsidP="00533B16">
                        <w:pPr>
                          <w:rPr>
                            <w:color w:val="000000" w:themeColor="text1"/>
                            <w:sz w:val="20"/>
                            <w:szCs w:val="20"/>
                          </w:rPr>
                        </w:pPr>
                        <w:r>
                          <w:rPr>
                            <w:color w:val="000000" w:themeColor="text1"/>
                            <w:sz w:val="20"/>
                            <w:szCs w:val="20"/>
                          </w:rPr>
                          <w:t>3</w:t>
                        </w:r>
                        <w:r w:rsidRPr="00533B16">
                          <w:rPr>
                            <w:color w:val="000000" w:themeColor="text1"/>
                            <w:sz w:val="20"/>
                            <w:szCs w:val="20"/>
                          </w:rPr>
                          <w:t>.</w:t>
                        </w:r>
                        <w:r>
                          <w:rPr>
                            <w:color w:val="000000" w:themeColor="text1"/>
                            <w:sz w:val="20"/>
                            <w:szCs w:val="20"/>
                          </w:rPr>
                          <w:t xml:space="preserve"> Le superviseur </w:t>
                        </w:r>
                        <w:r w:rsidR="00323120">
                          <w:rPr>
                            <w:color w:val="000000" w:themeColor="text1"/>
                            <w:sz w:val="20"/>
                            <w:szCs w:val="20"/>
                          </w:rPr>
                          <w:t xml:space="preserve">choisit </w:t>
                        </w:r>
                        <w:r>
                          <w:rPr>
                            <w:color w:val="000000" w:themeColor="text1"/>
                            <w:sz w:val="20"/>
                            <w:szCs w:val="20"/>
                          </w:rPr>
                          <w:t xml:space="preserve">une </w:t>
                        </w:r>
                        <w:r w:rsidR="00C63A51">
                          <w:rPr>
                            <w:color w:val="000000" w:themeColor="text1"/>
                            <w:sz w:val="20"/>
                            <w:szCs w:val="20"/>
                          </w:rPr>
                          <w:t>grappe</w:t>
                        </w:r>
                        <w:r>
                          <w:rPr>
                            <w:color w:val="000000" w:themeColor="text1"/>
                            <w:sz w:val="20"/>
                            <w:szCs w:val="20"/>
                          </w:rPr>
                          <w:t xml:space="preserve"> et demande à l’enquêteur de choisir la même </w:t>
                        </w:r>
                        <w:r w:rsidR="00C63A51">
                          <w:rPr>
                            <w:color w:val="000000" w:themeColor="text1"/>
                            <w:sz w:val="20"/>
                            <w:szCs w:val="20"/>
                          </w:rPr>
                          <w:t>grappe</w:t>
                        </w:r>
                      </w:p>
                      <w:p w:rsidR="00533B16" w:rsidRPr="005364F2" w:rsidRDefault="00533B16" w:rsidP="00533B16">
                        <w:pPr>
                          <w:jc w:val="center"/>
                        </w:pPr>
                      </w:p>
                    </w:txbxContent>
                  </v:textbox>
                  <o:callout v:ext="edit" minusy="t"/>
                </v:shape>
              </w:pict>
            </w:r>
            <w:r w:rsidR="00C63A51" w:rsidRPr="00C63A51">
              <w:rPr>
                <w:rFonts w:ascii="Calibri" w:hAnsi="Calibri"/>
                <w:noProof/>
                <w:color w:val="1F497D"/>
                <w:lang w:eastAsia="fr-FR"/>
              </w:rPr>
              <w:drawing>
                <wp:inline distT="0" distB="0" distL="0" distR="0">
                  <wp:extent cx="1609725" cy="2747264"/>
                  <wp:effectExtent l="0" t="0" r="0" b="0"/>
                  <wp:docPr id="75" name="Image 75" descr="D:\ANSD\BTDE\2016\ERI_ESI\INPUT\Screenshot_2016-11-28-13-5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NSD\BTDE\2016\ERI_ESI\INPUT\Screenshot_2016-11-28-13-53-18.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11356" cy="2750047"/>
                          </a:xfrm>
                          <a:prstGeom prst="rect">
                            <a:avLst/>
                          </a:prstGeom>
                          <a:noFill/>
                          <a:ln>
                            <a:noFill/>
                          </a:ln>
                        </pic:spPr>
                      </pic:pic>
                    </a:graphicData>
                  </a:graphic>
                </wp:inline>
              </w:drawing>
            </w:r>
          </w:p>
        </w:tc>
        <w:tc>
          <w:tcPr>
            <w:tcW w:w="5228" w:type="dxa"/>
            <w:shd w:val="clear" w:color="auto" w:fill="auto"/>
          </w:tcPr>
          <w:p w:rsidR="004B2CE9" w:rsidRPr="00DD239F" w:rsidRDefault="00C91CC4" w:rsidP="00DD239F">
            <w:pPr>
              <w:rPr>
                <w:sz w:val="20"/>
                <w:szCs w:val="20"/>
              </w:rPr>
            </w:pPr>
            <w:r>
              <w:rPr>
                <w:noProof/>
                <w:sz w:val="20"/>
                <w:szCs w:val="20"/>
                <w:lang w:eastAsia="fr-FR"/>
              </w:rPr>
              <w:pict>
                <v:shape id="Légende encadrée 1 96" o:spid="_x0000_s1039" type="#_x0000_t47" style="position:absolute;left:0;text-align:left;margin-left:143.95pt;margin-top:57.9pt;width:103.5pt;height:93pt;z-index:251709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" adj="-8122,8799" filled="f" strokecolor="red" strokeweight="1.5pt">
                  <v:textbox>
                    <w:txbxContent>
                      <w:p w:rsidR="00533B16" w:rsidRPr="00533B16" w:rsidRDefault="00533B16" w:rsidP="00533B16">
                        <w:pPr>
                          <w:rPr>
                            <w:color w:val="000000" w:themeColor="text1"/>
                            <w:sz w:val="20"/>
                            <w:szCs w:val="20"/>
                          </w:rPr>
                        </w:pPr>
                        <w:r>
                          <w:rPr>
                            <w:color w:val="000000" w:themeColor="text1"/>
                            <w:sz w:val="20"/>
                            <w:szCs w:val="20"/>
                          </w:rPr>
                          <w:t>4</w:t>
                        </w:r>
                        <w:r w:rsidRPr="00533B16">
                          <w:rPr>
                            <w:color w:val="000000" w:themeColor="text1"/>
                            <w:sz w:val="20"/>
                            <w:szCs w:val="20"/>
                          </w:rPr>
                          <w:t>.</w:t>
                        </w:r>
                        <w:r>
                          <w:rPr>
                            <w:color w:val="000000" w:themeColor="text1"/>
                            <w:sz w:val="20"/>
                            <w:szCs w:val="20"/>
                          </w:rPr>
                          <w:t xml:space="preserve"> L’enquêteur choisit la même </w:t>
                        </w:r>
                        <w:r w:rsidR="0003240C">
                          <w:rPr>
                            <w:color w:val="000000" w:themeColor="text1"/>
                            <w:sz w:val="20"/>
                            <w:szCs w:val="20"/>
                          </w:rPr>
                          <w:t>grappe</w:t>
                        </w:r>
                        <w:r>
                          <w:rPr>
                            <w:color w:val="000000" w:themeColor="text1"/>
                            <w:sz w:val="20"/>
                            <w:szCs w:val="20"/>
                          </w:rPr>
                          <w:t xml:space="preserve"> que le superviseur. </w:t>
                        </w:r>
                      </w:p>
                      <w:p w:rsidR="00533B16" w:rsidRPr="005364F2" w:rsidRDefault="00533B16" w:rsidP="00533B16">
                        <w:pPr>
                          <w:jc w:val="center"/>
                        </w:pPr>
                      </w:p>
                    </w:txbxContent>
                  </v:textbox>
                  <o:callout v:ext="edit" minusy="t"/>
                </v:shape>
              </w:pict>
            </w:r>
            <w:r w:rsidR="00C63A51" w:rsidRPr="00C63A51">
              <w:rPr>
                <w:noProof/>
                <w:sz w:val="20"/>
                <w:szCs w:val="20"/>
                <w:lang w:eastAsia="fr-FR"/>
              </w:rPr>
              <w:drawing>
                <wp:inline distT="0" distB="0" distL="0" distR="0">
                  <wp:extent cx="1617980" cy="2600325"/>
                  <wp:effectExtent l="0" t="0" r="1270" b="9525"/>
                  <wp:docPr id="88" name="Image 88" descr="D:\ANSD\BTDE\2016\ERI_ESI\INPUT\Screenshot_2016-11-28-14-5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NSD\BTDE\2016\ERI_ESI\INPUT\Screenshot_2016-11-28-14-52-50.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26175" cy="2613496"/>
                          </a:xfrm>
                          <a:prstGeom prst="rect">
                            <a:avLst/>
                          </a:prstGeom>
                          <a:noFill/>
                          <a:ln>
                            <a:noFill/>
                          </a:ln>
                        </pic:spPr>
                      </pic:pic>
                    </a:graphicData>
                  </a:graphic>
                </wp:inline>
              </w:drawing>
            </w:r>
          </w:p>
        </w:tc>
      </w:tr>
      <w:tr w:rsidR="00E365E8" w:rsidRPr="00DD239F" w:rsidTr="006150D3">
        <w:tc>
          <w:tcPr>
            <w:tcW w:w="10456" w:type="dxa"/>
            <w:gridSpan w:val="2"/>
            <w:shd w:val="clear" w:color="auto" w:fill="auto"/>
          </w:tcPr>
          <w:p w:rsidR="00E365E8" w:rsidRDefault="00C91CC4" w:rsidP="00DD239F">
            <w:pPr>
              <w:rPr>
                <w:rFonts w:ascii="Calibri" w:hAnsi="Calibri"/>
                <w:noProof/>
                <w:color w:val="1F497D"/>
                <w:lang w:eastAsia="fr-FR"/>
              </w:rPr>
            </w:pPr>
            <w:r>
              <w:rPr>
                <w:noProof/>
                <w:sz w:val="20"/>
                <w:szCs w:val="20"/>
                <w:lang w:eastAsia="fr-FR"/>
              </w:rPr>
              <w:pict>
                <v:shape id="Légende encadrée 1 97" o:spid="_x0000_s1040" type="#_x0000_t47" style="position:absolute;left:0;text-align:left;margin-left:187.85pt;margin-top:45.25pt;width:309.75pt;height:43.5pt;z-index:2517135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" adj="-4219,-184,-74,4927" filled="f" strokecolor="red" strokeweight="1.5pt">
                  <v:textbox>
                    <w:txbxContent>
                      <w:p w:rsidR="00E365E8" w:rsidRPr="00533B16" w:rsidRDefault="00E365E8" w:rsidP="00E365E8">
                        <w:pPr>
                          <w:rPr>
                            <w:color w:val="000000" w:themeColor="text1"/>
                            <w:sz w:val="20"/>
                            <w:szCs w:val="20"/>
                          </w:rPr>
                        </w:pPr>
                        <w:r>
                          <w:rPr>
                            <w:color w:val="000000" w:themeColor="text1"/>
                            <w:sz w:val="20"/>
                            <w:szCs w:val="20"/>
                          </w:rPr>
                          <w:t xml:space="preserve">5. Le superviseur choisit l’option affectation des ménages pour choisir les ménages à affecter à l’enquêteur. </w:t>
                        </w:r>
                      </w:p>
                      <w:p w:rsidR="00E365E8" w:rsidRPr="005364F2" w:rsidRDefault="00E365E8" w:rsidP="00E365E8">
                        <w:pPr>
                          <w:jc w:val="center"/>
                        </w:pPr>
                      </w:p>
                    </w:txbxContent>
                  </v:textbox>
                </v:shape>
              </w:pict>
            </w:r>
            <w:r>
              <w:rPr>
                <w:noProof/>
                <w:lang w:eastAsia="fr-FR"/>
              </w:rPr>
              <w:pict>
                <v:roundrect id="Rectangle à coins arrondis 109" o:spid="_x0000_s1058" style="position:absolute;left:0;text-align:left;margin-left:43.75pt;margin-top:33.6pt;width:83.25pt;height:13.5pt;z-index:25173504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" filled="f" strokecolor="red" strokeweight="1.5pt">
                  <v:stroke joinstyle="miter"/>
                  <v:path arrowok="t"/>
                </v:roundrect>
              </w:pict>
            </w:r>
            <w:r w:rsidR="00C63A51" w:rsidRPr="00C63A51">
              <w:rPr>
                <w:rFonts w:ascii="Calibri" w:hAnsi="Calibri"/>
                <w:noProof/>
                <w:color w:val="1F497D"/>
                <w:lang w:eastAsia="fr-FR"/>
              </w:rPr>
              <w:drawing>
                <wp:inline distT="0" distB="0" distL="0" distR="0">
                  <wp:extent cx="1707803" cy="2914650"/>
                  <wp:effectExtent l="0" t="0" r="6985" b="0"/>
                  <wp:docPr id="85" name="Image 85" descr="D:\ANSD\BTDE\2016\ERI_ESI\INPUT\Screenshot_2016-11-28-13-5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NSD\BTDE\2016\ERI_ESI\INPUT\Screenshot_2016-11-28-13-53-45.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12629" cy="2922886"/>
                          </a:xfrm>
                          <a:prstGeom prst="rect">
                            <a:avLst/>
                          </a:prstGeom>
                          <a:noFill/>
                          <a:ln>
                            <a:noFill/>
                          </a:ln>
                        </pic:spPr>
                      </pic:pic>
                    </a:graphicData>
                  </a:graphic>
                </wp:inline>
              </w:drawing>
            </w:r>
          </w:p>
          <w:p w:rsidR="00E365E8" w:rsidRPr="00DD239F" w:rsidRDefault="00E365E8" w:rsidP="00DD239F">
            <w:pPr>
              <w:rPr>
                <w:sz w:val="20"/>
                <w:szCs w:val="20"/>
              </w:rPr>
            </w:pPr>
          </w:p>
        </w:tc>
      </w:tr>
      <w:tr w:rsidR="00E365E8" w:rsidRPr="00DD239F" w:rsidTr="006150D3">
        <w:tc>
          <w:tcPr>
            <w:tcW w:w="10456" w:type="dxa"/>
            <w:gridSpan w:val="2"/>
            <w:shd w:val="clear" w:color="auto" w:fill="auto"/>
          </w:tcPr>
          <w:p w:rsidR="00E365E8" w:rsidRPr="00DD239F" w:rsidRDefault="00C91CC4" w:rsidP="00DD239F">
            <w:pPr>
              <w:rPr>
                <w:sz w:val="20"/>
                <w:szCs w:val="20"/>
              </w:rPr>
            </w:pPr>
            <w:r>
              <w:rPr>
                <w:noProof/>
                <w:sz w:val="20"/>
                <w:szCs w:val="20"/>
                <w:lang w:eastAsia="fr-FR"/>
              </w:rPr>
              <w:pict>
                <v:shape id="Légende encadrée 1 98" o:spid="_x0000_s1041" type="#_x0000_t47" style="position:absolute;left:0;text-align:left;margin-left:176.6pt;margin-top:13.85pt;width:280.5pt;height:48.75pt;z-index:2517155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" adj="-4254,30849" filled="f" strokecolor="red" strokeweight="1.5pt">
                  <v:textbox>
                    <w:txbxContent>
                      <w:p w:rsidR="00E365E8" w:rsidRPr="00533B16" w:rsidRDefault="00E365E8" w:rsidP="00E365E8">
                        <w:pPr>
                          <w:rPr>
                            <w:color w:val="000000" w:themeColor="text1"/>
                            <w:sz w:val="20"/>
                            <w:szCs w:val="20"/>
                          </w:rPr>
                        </w:pPr>
                        <w:r>
                          <w:rPr>
                            <w:color w:val="000000" w:themeColor="text1"/>
                            <w:sz w:val="20"/>
                            <w:szCs w:val="20"/>
                          </w:rPr>
                          <w:t>6. Le superviseur choisit les ménages qu’il voudrait affecter à</w:t>
                        </w:r>
                        <w:r w:rsidR="00323120">
                          <w:rPr>
                            <w:color w:val="000000" w:themeColor="text1"/>
                            <w:sz w:val="20"/>
                            <w:szCs w:val="20"/>
                          </w:rPr>
                          <w:t> </w:t>
                        </w:r>
                        <w:r>
                          <w:rPr>
                            <w:color w:val="000000" w:themeColor="text1"/>
                            <w:sz w:val="20"/>
                            <w:szCs w:val="20"/>
                          </w:rPr>
                          <w:t>l’enquêteur.</w:t>
                        </w:r>
                      </w:p>
                      <w:p w:rsidR="00E365E8" w:rsidRPr="005364F2" w:rsidRDefault="00E365E8" w:rsidP="00E365E8">
                        <w:pPr>
                          <w:jc w:val="center"/>
                        </w:pPr>
                      </w:p>
                    </w:txbxContent>
                  </v:textbox>
                  <o:callout v:ext="edit" minusy="t"/>
                </v:shape>
              </w:pict>
            </w:r>
            <w:r w:rsidR="00C63A51" w:rsidRPr="00C63A51">
              <w:rPr>
                <w:noProof/>
                <w:sz w:val="20"/>
                <w:szCs w:val="20"/>
                <w:lang w:eastAsia="fr-FR"/>
              </w:rPr>
              <w:drawing>
                <wp:inline distT="0" distB="0" distL="0" distR="0">
                  <wp:extent cx="1707515" cy="2914159"/>
                  <wp:effectExtent l="0" t="0" r="6985" b="635"/>
                  <wp:docPr id="86" name="Image 86" descr="D:\ANSD\BTDE\2016\ERI_ESI\INPUT\Screenshot_2016-11-28-13-54-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NSD\BTDE\2016\ERI_ESI\INPUT\Screenshot_2016-11-28-13-54-1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10770" cy="2919714"/>
                          </a:xfrm>
                          <a:prstGeom prst="rect">
                            <a:avLst/>
                          </a:prstGeom>
                          <a:noFill/>
                          <a:ln>
                            <a:noFill/>
                          </a:ln>
                        </pic:spPr>
                      </pic:pic>
                    </a:graphicData>
                  </a:graphic>
                </wp:inline>
              </w:drawing>
            </w:r>
          </w:p>
        </w:tc>
      </w:tr>
      <w:tr w:rsidR="00E74F6D" w:rsidRPr="00DD239F" w:rsidTr="006150D3">
        <w:tc>
          <w:tcPr>
            <w:tcW w:w="5228" w:type="dxa"/>
            <w:shd w:val="clear" w:color="auto" w:fill="DEEAF6" w:themeFill="accent1" w:themeFillTint="33"/>
          </w:tcPr>
          <w:p w:rsidR="00E74F6D" w:rsidRDefault="00C91CC4" w:rsidP="00DD239F">
            <w:pPr>
              <w:rPr>
                <w:rFonts w:ascii="Calibri" w:hAnsi="Calibri"/>
                <w:noProof/>
                <w:color w:val="1F497D"/>
                <w:lang w:eastAsia="fr-FR"/>
              </w:rPr>
            </w:pPr>
            <w:r>
              <w:rPr>
                <w:noProof/>
                <w:sz w:val="20"/>
                <w:szCs w:val="20"/>
                <w:lang w:eastAsia="fr-FR"/>
              </w:rPr>
              <w:lastRenderedPageBreak/>
              <w:pict>
                <v:shape id="Légende encadrée 1 2" o:spid="_x0000_s1042" type="#_x0000_t47" style="position:absolute;left:0;text-align:left;margin-left:141.35pt;margin-top:36.35pt;width:112.5pt;height:111.75pt;z-index:2517432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" adj="-3251,2854,-216,4340" filled="f" strokecolor="red" strokeweight="1.5pt">
                  <v:textbox>
                    <w:txbxContent>
                      <w:p w:rsidR="00784E98" w:rsidRPr="00533B16" w:rsidRDefault="00784E98" w:rsidP="00784E98">
                        <w:pPr>
                          <w:rPr>
                            <w:color w:val="000000" w:themeColor="text1"/>
                            <w:sz w:val="20"/>
                            <w:szCs w:val="20"/>
                          </w:rPr>
                        </w:pPr>
                        <w:r>
                          <w:rPr>
                            <w:color w:val="000000" w:themeColor="text1"/>
                            <w:sz w:val="20"/>
                            <w:szCs w:val="20"/>
                          </w:rPr>
                          <w:t>7</w:t>
                        </w:r>
                        <w:r w:rsidRPr="00533B16">
                          <w:rPr>
                            <w:color w:val="000000" w:themeColor="text1"/>
                            <w:sz w:val="20"/>
                            <w:szCs w:val="20"/>
                          </w:rPr>
                          <w:t>.</w:t>
                        </w:r>
                        <w:r>
                          <w:rPr>
                            <w:color w:val="000000" w:themeColor="text1"/>
                            <w:sz w:val="20"/>
                            <w:szCs w:val="20"/>
                          </w:rPr>
                          <w:t xml:space="preserve"> Le superviseur choisit l’enquêteur à qui il voudrait affecter le ménage et demande à l’enquêteur d’être en position de réception.</w:t>
                        </w:r>
                      </w:p>
                      <w:p w:rsidR="00784E98" w:rsidRPr="005364F2" w:rsidRDefault="00784E98" w:rsidP="00784E98">
                        <w:pPr>
                          <w:jc w:val="center"/>
                        </w:pPr>
                      </w:p>
                    </w:txbxContent>
                  </v:textbox>
                </v:shape>
              </w:pict>
            </w:r>
            <w:r>
              <w:rPr>
                <w:noProof/>
                <w:lang w:eastAsia="fr-FR"/>
              </w:rPr>
              <w:pict>
                <v:roundrect id="Rectangle à coins arrondis 111" o:spid="_x0000_s1057" style="position:absolute;left:0;text-align:left;margin-left:41.5pt;margin-top:47.2pt;width:83.25pt;height:13.5pt;z-index:25173913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" filled="f" strokecolor="red" strokeweight="1.5pt">
                  <v:stroke joinstyle="miter"/>
                  <v:path arrowok="t"/>
                </v:roundrect>
              </w:pict>
            </w:r>
            <w:r w:rsidR="00E74F6D">
              <w:rPr>
                <w:rFonts w:ascii="Calibri" w:hAnsi="Calibri"/>
                <w:noProof/>
                <w:color w:val="1F497D"/>
                <w:lang w:eastAsia="fr-FR"/>
              </w:rPr>
              <w:drawing>
                <wp:inline distT="0" distB="0" distL="0" distR="0">
                  <wp:extent cx="1679400" cy="3067050"/>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shot_2016-05-17-10-33-0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99008" cy="3102860"/>
                          </a:xfrm>
                          <a:prstGeom prst="rect">
                            <a:avLst/>
                          </a:prstGeom>
                        </pic:spPr>
                      </pic:pic>
                    </a:graphicData>
                  </a:graphic>
                </wp:inline>
              </w:drawing>
            </w:r>
          </w:p>
        </w:tc>
        <w:tc>
          <w:tcPr>
            <w:tcW w:w="5228" w:type="dxa"/>
            <w:shd w:val="clear" w:color="auto" w:fill="auto"/>
          </w:tcPr>
          <w:p w:rsidR="00E74F6D" w:rsidRPr="00DD239F" w:rsidRDefault="00C91CC4" w:rsidP="00DD239F">
            <w:pPr>
              <w:rPr>
                <w:sz w:val="20"/>
                <w:szCs w:val="20"/>
              </w:rPr>
            </w:pPr>
            <w:r>
              <w:rPr>
                <w:noProof/>
                <w:sz w:val="20"/>
                <w:szCs w:val="20"/>
                <w:lang w:eastAsia="fr-FR"/>
              </w:rPr>
              <w:pict>
                <v:shape id="Légende encadrée 1 3" o:spid="_x0000_s1043" type="#_x0000_t47" style="position:absolute;left:0;text-align:left;margin-left:138.7pt;margin-top:45.25pt;width:112.5pt;height:72.75pt;z-index:2517452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" adj="-1811,1931,-72,2455" filled="f" strokecolor="red" strokeweight="1.5pt">
                  <v:textbox>
                    <w:txbxContent>
                      <w:p w:rsidR="00784E98" w:rsidRPr="00533B16" w:rsidRDefault="00784E98" w:rsidP="00784E98">
                        <w:pPr>
                          <w:rPr>
                            <w:color w:val="000000" w:themeColor="text1"/>
                            <w:sz w:val="20"/>
                            <w:szCs w:val="20"/>
                          </w:rPr>
                        </w:pPr>
                        <w:r>
                          <w:rPr>
                            <w:color w:val="000000" w:themeColor="text1"/>
                            <w:sz w:val="20"/>
                            <w:szCs w:val="20"/>
                          </w:rPr>
                          <w:t xml:space="preserve">8. L’enquêteur choisit </w:t>
                        </w:r>
                        <w:r w:rsidR="006B747B">
                          <w:rPr>
                            <w:color w:val="000000" w:themeColor="text1"/>
                            <w:sz w:val="20"/>
                            <w:szCs w:val="20"/>
                          </w:rPr>
                          <w:t>l’option</w:t>
                        </w:r>
                        <w:r>
                          <w:rPr>
                            <w:color w:val="000000" w:themeColor="text1"/>
                            <w:sz w:val="20"/>
                            <w:szCs w:val="20"/>
                          </w:rPr>
                          <w:t xml:space="preserve"> 2 et valide pour se mettre en position d’attente.</w:t>
                        </w:r>
                      </w:p>
                      <w:p w:rsidR="00784E98" w:rsidRPr="005364F2" w:rsidRDefault="00784E98" w:rsidP="00784E98">
                        <w:pPr>
                          <w:jc w:val="center"/>
                        </w:pPr>
                      </w:p>
                    </w:txbxContent>
                  </v:textbox>
                </v:shape>
              </w:pict>
            </w:r>
            <w:r>
              <w:rPr>
                <w:noProof/>
                <w:sz w:val="24"/>
                <w:lang w:eastAsia="fr-FR"/>
              </w:rPr>
              <w:pict>
                <v:roundrect id="Rectangle à coins arrondis 112" o:spid="_x0000_s1056" style="position:absolute;left:0;text-align:left;margin-left:45.7pt;margin-top:43.75pt;width:83.25pt;height:13.5pt;z-index:25174118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" filled="f" strokecolor="red" strokeweight="1.5pt">
                  <v:stroke joinstyle="miter"/>
                  <v:path arrowok="t"/>
                </v:roundrect>
              </w:pict>
            </w:r>
            <w:r w:rsidR="00C63A51" w:rsidRPr="00C63A51">
              <w:rPr>
                <w:noProof/>
                <w:sz w:val="20"/>
                <w:szCs w:val="20"/>
                <w:lang w:eastAsia="fr-FR"/>
              </w:rPr>
              <w:drawing>
                <wp:inline distT="0" distB="0" distL="0" distR="0">
                  <wp:extent cx="1657350" cy="2924175"/>
                  <wp:effectExtent l="0" t="0" r="0" b="9525"/>
                  <wp:docPr id="91" name="Image 91" descr="D:\ANSD\BTDE\2016\ERI_ESI\INPUT\Screenshot_2016-11-28-14-5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NSD\BTDE\2016\ERI_ESI\INPUT\Screenshot_2016-11-28-14-53-00.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57350" cy="2924175"/>
                          </a:xfrm>
                          <a:prstGeom prst="rect">
                            <a:avLst/>
                          </a:prstGeom>
                          <a:noFill/>
                          <a:ln>
                            <a:noFill/>
                          </a:ln>
                        </pic:spPr>
                      </pic:pic>
                    </a:graphicData>
                  </a:graphic>
                </wp:inline>
              </w:drawing>
            </w:r>
          </w:p>
        </w:tc>
      </w:tr>
      <w:tr w:rsidR="00E74F6D" w:rsidRPr="00DD239F" w:rsidTr="006150D3">
        <w:tc>
          <w:tcPr>
            <w:tcW w:w="5228" w:type="dxa"/>
            <w:shd w:val="clear" w:color="auto" w:fill="DEEAF6" w:themeFill="accent1" w:themeFillTint="33"/>
          </w:tcPr>
          <w:p w:rsidR="00E74F6D" w:rsidRDefault="00C91CC4" w:rsidP="00DD239F">
            <w:pPr>
              <w:rPr>
                <w:rFonts w:ascii="Calibri" w:hAnsi="Calibri"/>
                <w:noProof/>
                <w:color w:val="1F497D"/>
                <w:lang w:eastAsia="fr-FR"/>
              </w:rPr>
            </w:pPr>
            <w:r>
              <w:rPr>
                <w:noProof/>
                <w:sz w:val="20"/>
                <w:szCs w:val="20"/>
                <w:lang w:eastAsia="fr-FR"/>
              </w:rPr>
              <w:pict>
                <v:shape id="Légende encadrée 1 4" o:spid="_x0000_s1044" type="#_x0000_t47" style="position:absolute;left:0;text-align:left;margin-left:143.6pt;margin-top:28.75pt;width:107.25pt;height:147.75pt;z-index:2517473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" adj="-3251,2854,-216,4340" filled="f" strokecolor="red" strokeweight="1.5pt">
                  <v:textbox>
                    <w:txbxContent>
                      <w:p w:rsidR="000B6E4E" w:rsidRPr="00533B16" w:rsidRDefault="000B6E4E" w:rsidP="000B6E4E">
                        <w:pPr>
                          <w:rPr>
                            <w:color w:val="000000" w:themeColor="text1"/>
                            <w:sz w:val="20"/>
                            <w:szCs w:val="20"/>
                          </w:rPr>
                        </w:pPr>
                        <w:r>
                          <w:rPr>
                            <w:color w:val="000000" w:themeColor="text1"/>
                            <w:sz w:val="20"/>
                            <w:szCs w:val="20"/>
                          </w:rPr>
                          <w:t>9. Le superviseur valide son choix et attend l’envoi des données vers la tablette de l’enquêteur et attend la confirmation par le message ci-dessous.</w:t>
                        </w:r>
                      </w:p>
                      <w:p w:rsidR="000B6E4E" w:rsidRPr="005364F2" w:rsidRDefault="000B6E4E" w:rsidP="000B6E4E">
                        <w:pPr>
                          <w:jc w:val="center"/>
                        </w:pPr>
                      </w:p>
                    </w:txbxContent>
                  </v:textbox>
                </v:shape>
              </w:pict>
            </w:r>
            <w:r>
              <w:rPr>
                <w:noProof/>
                <w:lang w:eastAsia="fr-FR"/>
              </w:rPr>
              <w:pict>
                <v:roundrect id="Rectangle à coins arrondis 5" o:spid="_x0000_s1055" style="position:absolute;left:0;text-align:left;margin-left:50.5pt;margin-top:35.1pt;width:83.25pt;height:13.5pt;z-index:25174937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" filled="f" strokecolor="red" strokeweight="1.5pt">
                  <v:stroke joinstyle="miter"/>
                  <v:path arrowok="t"/>
                </v:roundrect>
              </w:pict>
            </w:r>
            <w:r w:rsidR="00E74F6D">
              <w:rPr>
                <w:rFonts w:ascii="Calibri" w:hAnsi="Calibri"/>
                <w:noProof/>
                <w:color w:val="1F497D"/>
                <w:lang w:eastAsia="fr-FR"/>
              </w:rPr>
              <w:drawing>
                <wp:inline distT="0" distB="0" distL="0" distR="0">
                  <wp:extent cx="1800225" cy="3161616"/>
                  <wp:effectExtent l="0" t="0" r="0" b="127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reenshot_2016-05-17-10-33-08.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09113" cy="3177226"/>
                          </a:xfrm>
                          <a:prstGeom prst="rect">
                            <a:avLst/>
                          </a:prstGeom>
                        </pic:spPr>
                      </pic:pic>
                    </a:graphicData>
                  </a:graphic>
                </wp:inline>
              </w:drawing>
            </w:r>
          </w:p>
        </w:tc>
        <w:tc>
          <w:tcPr>
            <w:tcW w:w="5228" w:type="dxa"/>
            <w:shd w:val="clear" w:color="auto" w:fill="auto"/>
          </w:tcPr>
          <w:p w:rsidR="00E74F6D" w:rsidRPr="00DD239F" w:rsidRDefault="00E74F6D" w:rsidP="00DD239F">
            <w:pPr>
              <w:rPr>
                <w:sz w:val="20"/>
                <w:szCs w:val="20"/>
              </w:rPr>
            </w:pPr>
          </w:p>
        </w:tc>
      </w:tr>
      <w:tr w:rsidR="00E74F6D" w:rsidRPr="00DD239F" w:rsidTr="006150D3">
        <w:tc>
          <w:tcPr>
            <w:tcW w:w="5228" w:type="dxa"/>
            <w:shd w:val="clear" w:color="auto" w:fill="DEEAF6" w:themeFill="accent1" w:themeFillTint="33"/>
          </w:tcPr>
          <w:p w:rsidR="00E74F6D" w:rsidRDefault="00E74F6D" w:rsidP="00DD239F">
            <w:pPr>
              <w:rPr>
                <w:rFonts w:ascii="Calibri" w:hAnsi="Calibri"/>
                <w:noProof/>
                <w:color w:val="1F497D"/>
                <w:lang w:eastAsia="fr-FR"/>
              </w:rPr>
            </w:pPr>
            <w:r>
              <w:rPr>
                <w:noProof/>
                <w:lang w:eastAsia="fr-FR"/>
              </w:rPr>
              <w:drawing>
                <wp:inline distT="0" distB="0" distL="0" distR="0">
                  <wp:extent cx="2647950" cy="97172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2654982" cy="974305"/>
                          </a:xfrm>
                          <a:prstGeom prst="rect">
                            <a:avLst/>
                          </a:prstGeom>
                        </pic:spPr>
                      </pic:pic>
                    </a:graphicData>
                  </a:graphic>
                </wp:inline>
              </w:drawing>
            </w:r>
          </w:p>
        </w:tc>
        <w:tc>
          <w:tcPr>
            <w:tcW w:w="5228" w:type="dxa"/>
            <w:shd w:val="clear" w:color="auto" w:fill="auto"/>
          </w:tcPr>
          <w:p w:rsidR="00E74F6D" w:rsidRPr="00DD239F" w:rsidRDefault="00E74F6D" w:rsidP="00DD239F">
            <w:pPr>
              <w:rPr>
                <w:sz w:val="20"/>
                <w:szCs w:val="20"/>
              </w:rPr>
            </w:pPr>
          </w:p>
        </w:tc>
      </w:tr>
    </w:tbl>
    <w:p w:rsidR="00510B82" w:rsidRPr="00092479" w:rsidRDefault="00C91CC4" w:rsidP="00092479">
      <w:pPr>
        <w:pStyle w:val="Titre1"/>
        <w:numPr>
          <w:ilvl w:val="0"/>
          <w:numId w:val="4"/>
        </w:numPr>
        <w:spacing w:after="240"/>
        <w:rPr>
          <w:lang w:val="fr-SN"/>
        </w:rPr>
      </w:pPr>
      <w:bookmarkStart w:id="10" w:name="_Toc453612369"/>
      <w:r>
        <w:rPr>
          <w:noProof/>
          <w:lang w:eastAsia="fr-FR"/>
        </w:rPr>
        <w:lastRenderedPageBreak/>
        <w:pict>
          <v:shape id="Légende encadrée 1 7" o:spid="_x0000_s1045" type="#_x0000_t47" style="position:absolute;left:0;text-align:left;margin-left:416.25pt;margin-top:-311.2pt;width:103.05pt;height:147.75pt;z-index:251751424;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" adj="-3251,2854,-216,4340" filled="f" strokecolor="red" strokeweight="1.5pt">
            <v:textbox>
              <w:txbxContent>
                <w:p w:rsidR="00510B82" w:rsidRPr="005364F2" w:rsidRDefault="00510B82" w:rsidP="00510B82">
                  <w:pPr>
                    <w:jc w:val="center"/>
                  </w:pPr>
                  <w:r>
                    <w:rPr>
                      <w:color w:val="000000" w:themeColor="text1"/>
                      <w:sz w:val="20"/>
                      <w:szCs w:val="20"/>
                    </w:rPr>
                    <w:t>10. L’enquêteur attend de recevoir les ménages envoyés par le superviseur.  Il peut ensuite commencer à</w:t>
                  </w:r>
                  <w:r w:rsidR="000F091E">
                    <w:rPr>
                      <w:color w:val="000000" w:themeColor="text1"/>
                      <w:sz w:val="20"/>
                      <w:szCs w:val="20"/>
                    </w:rPr>
                    <w:t xml:space="preserve"> collecter les ménages affectés.</w:t>
                  </w:r>
                </w:p>
              </w:txbxContent>
            </v:textbox>
            <w10:wrap anchorx="margin"/>
          </v:shape>
        </w:pict>
      </w:r>
      <w:r w:rsidR="006150D3" w:rsidRPr="00092479">
        <w:rPr>
          <w:lang w:val="fr-SN"/>
        </w:rPr>
        <w:t>Collecte des ménages affectés</w:t>
      </w:r>
      <w:r w:rsidR="00510B82" w:rsidRPr="00092479">
        <w:rPr>
          <w:lang w:val="fr-SN"/>
        </w:rPr>
        <w:t> :</w:t>
      </w:r>
      <w:bookmarkEnd w:id="10"/>
    </w:p>
    <w:p w:rsidR="00DD239F" w:rsidRDefault="00C91CC4" w:rsidP="00DD239F">
      <w:r>
        <w:rPr>
          <w:noProof/>
          <w:sz w:val="20"/>
          <w:szCs w:val="20"/>
          <w:lang w:eastAsia="fr-FR"/>
        </w:rPr>
        <w:pict>
          <v:shape id="Légende encadrée 1 9" o:spid="_x0000_s1046" type="#_x0000_t47" style="position:absolute;left:0;text-align:left;margin-left:253.5pt;margin-top:42.8pt;width:206.25pt;height:42pt;z-index:25175347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" adj="-8723,3713,-72,2455" filled="f" strokecolor="red" strokeweight="1.5pt">
            <v:textbox>
              <w:txbxContent>
                <w:p w:rsidR="006150D3" w:rsidRPr="00533B16" w:rsidRDefault="006150D3" w:rsidP="006150D3">
                  <w:pPr>
                    <w:rPr>
                      <w:color w:val="000000" w:themeColor="text1"/>
                      <w:sz w:val="20"/>
                      <w:szCs w:val="20"/>
                    </w:rPr>
                  </w:pPr>
                  <w:r>
                    <w:rPr>
                      <w:color w:val="000000" w:themeColor="text1"/>
                      <w:sz w:val="20"/>
                      <w:szCs w:val="20"/>
                    </w:rPr>
                    <w:t>1. L’enquêteur choisit l’option 1 et afficher les ménages à collecter.</w:t>
                  </w:r>
                </w:p>
                <w:p w:rsidR="006150D3" w:rsidRPr="005364F2" w:rsidRDefault="006150D3" w:rsidP="006150D3">
                  <w:pPr>
                    <w:jc w:val="center"/>
                  </w:pPr>
                </w:p>
              </w:txbxContent>
            </v:textbox>
            <o:callout v:ext="edit" minusy="t"/>
            <w10:wrap anchorx="margin"/>
          </v:shape>
        </w:pict>
      </w:r>
      <w:r>
        <w:rPr>
          <w:noProof/>
          <w:lang w:eastAsia="fr-FR"/>
        </w:rPr>
        <w:pict>
          <v:roundrect id="Rectangle à coins arrondis 10" o:spid="_x0000_s1054" style="position:absolute;left:0;text-align:left;margin-left:67.5pt;margin-top:46.55pt;width:103.5pt;height:15.75pt;z-index:2517555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" filled="f" strokecolor="red" strokeweight="1.5pt">
            <v:stroke joinstyle="miter"/>
            <v:path arrowok="t"/>
          </v:roundrect>
        </w:pict>
      </w:r>
      <w:r w:rsidR="00906714" w:rsidRPr="00C63A51">
        <w:rPr>
          <w:noProof/>
          <w:sz w:val="20"/>
          <w:szCs w:val="20"/>
          <w:lang w:eastAsia="fr-FR"/>
        </w:rPr>
        <w:drawing>
          <wp:inline distT="0" distB="0" distL="0" distR="0">
            <wp:extent cx="2419350" cy="4343400"/>
            <wp:effectExtent l="0" t="0" r="0" b="0"/>
            <wp:docPr id="104" name="Image 104" descr="D:\ANSD\BTDE\2016\ERI_ESI\INPUT\Screenshot_2016-11-28-14-5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NSD\BTDE\2016\ERI_ESI\INPUT\Screenshot_2016-11-28-14-53-00.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19513" cy="4343693"/>
                    </a:xfrm>
                    <a:prstGeom prst="rect">
                      <a:avLst/>
                    </a:prstGeom>
                    <a:noFill/>
                    <a:ln>
                      <a:noFill/>
                    </a:ln>
                  </pic:spPr>
                </pic:pic>
              </a:graphicData>
            </a:graphic>
          </wp:inline>
        </w:drawing>
      </w:r>
    </w:p>
    <w:p w:rsidR="00F16CC7" w:rsidRDefault="00F16CC7" w:rsidP="00F16CC7">
      <w:pPr>
        <w:rPr>
          <w:rFonts w:ascii="Calibri" w:hAnsi="Calibri"/>
          <w:color w:val="1F497D"/>
        </w:rPr>
      </w:pPr>
    </w:p>
    <w:p w:rsidR="00F16CC7" w:rsidRDefault="00F16CC7" w:rsidP="00DD239F"/>
    <w:p w:rsidR="00CD455F" w:rsidRDefault="00C91CC4" w:rsidP="00641476">
      <w:pPr>
        <w:rPr>
          <w:rFonts w:ascii="Calibri" w:hAnsi="Calibri"/>
          <w:color w:val="1F497D"/>
        </w:rPr>
      </w:pPr>
      <w:r>
        <w:rPr>
          <w:noProof/>
          <w:sz w:val="20"/>
          <w:szCs w:val="20"/>
          <w:lang w:eastAsia="fr-FR"/>
        </w:rPr>
        <w:lastRenderedPageBreak/>
        <w:pict>
          <v:shape id="Légende encadrée 1 12" o:spid="_x0000_s1047" type="#_x0000_t47" style="position:absolute;left:0;text-align:left;margin-left:261.75pt;margin-top:113.25pt;width:206.25pt;height:53.25pt;z-index:25175756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" adj="-8251,2834,-72,2455" filled="f" strokecolor="red" strokeweight="1.5pt">
            <v:textbox>
              <w:txbxContent>
                <w:p w:rsidR="006150D3" w:rsidRDefault="006150D3" w:rsidP="006150D3">
                  <w:pPr>
                    <w:rPr>
                      <w:color w:val="000000" w:themeColor="text1"/>
                      <w:sz w:val="20"/>
                      <w:szCs w:val="20"/>
                    </w:rPr>
                  </w:pPr>
                  <w:r>
                    <w:rPr>
                      <w:color w:val="000000" w:themeColor="text1"/>
                      <w:sz w:val="20"/>
                      <w:szCs w:val="20"/>
                    </w:rPr>
                    <w:t xml:space="preserve">2. </w:t>
                  </w:r>
                  <w:r w:rsidR="009E49A9">
                    <w:rPr>
                      <w:color w:val="000000" w:themeColor="text1"/>
                      <w:sz w:val="20"/>
                      <w:szCs w:val="20"/>
                    </w:rPr>
                    <w:t xml:space="preserve">L’enquêteur choisit </w:t>
                  </w:r>
                  <w:r w:rsidR="00CD455F">
                    <w:rPr>
                      <w:color w:val="000000" w:themeColor="text1"/>
                      <w:sz w:val="20"/>
                      <w:szCs w:val="20"/>
                    </w:rPr>
                    <w:t xml:space="preserve">le ménage à enquêter et valide pour ouvrir le questionnaire </w:t>
                  </w:r>
                </w:p>
                <w:p w:rsidR="009E49A9" w:rsidRDefault="009E49A9" w:rsidP="006150D3">
                  <w:pPr>
                    <w:rPr>
                      <w:color w:val="000000" w:themeColor="text1"/>
                      <w:sz w:val="20"/>
                      <w:szCs w:val="20"/>
                    </w:rPr>
                  </w:pPr>
                </w:p>
                <w:p w:rsidR="009E49A9" w:rsidRDefault="009E49A9" w:rsidP="006150D3">
                  <w:pPr>
                    <w:rPr>
                      <w:color w:val="000000" w:themeColor="text1"/>
                      <w:sz w:val="20"/>
                      <w:szCs w:val="20"/>
                    </w:rPr>
                  </w:pPr>
                  <w:r>
                    <w:rPr>
                      <w:color w:val="000000" w:themeColor="text1"/>
                      <w:sz w:val="20"/>
                      <w:szCs w:val="20"/>
                    </w:rPr>
                    <w:t>.</w:t>
                  </w:r>
                </w:p>
                <w:p w:rsidR="009E49A9" w:rsidRDefault="009E49A9" w:rsidP="006150D3">
                  <w:pPr>
                    <w:rPr>
                      <w:color w:val="000000" w:themeColor="text1"/>
                      <w:sz w:val="20"/>
                      <w:szCs w:val="20"/>
                    </w:rPr>
                  </w:pPr>
                  <w:r>
                    <w:rPr>
                      <w:color w:val="000000" w:themeColor="text1"/>
                      <w:sz w:val="20"/>
                      <w:szCs w:val="20"/>
                    </w:rPr>
                    <w:t>.</w:t>
                  </w:r>
                </w:p>
                <w:p w:rsidR="009E49A9" w:rsidRDefault="009E49A9" w:rsidP="006150D3">
                  <w:pPr>
                    <w:rPr>
                      <w:color w:val="000000" w:themeColor="text1"/>
                      <w:sz w:val="20"/>
                      <w:szCs w:val="20"/>
                    </w:rPr>
                  </w:pPr>
                  <w:r>
                    <w:rPr>
                      <w:color w:val="000000" w:themeColor="text1"/>
                      <w:sz w:val="20"/>
                      <w:szCs w:val="20"/>
                    </w:rPr>
                    <w:t>..</w:t>
                  </w:r>
                </w:p>
                <w:p w:rsidR="009E49A9" w:rsidRDefault="009E49A9" w:rsidP="006150D3">
                  <w:pPr>
                    <w:rPr>
                      <w:color w:val="000000" w:themeColor="text1"/>
                      <w:sz w:val="20"/>
                      <w:szCs w:val="20"/>
                    </w:rPr>
                  </w:pPr>
                  <w:r>
                    <w:rPr>
                      <w:color w:val="000000" w:themeColor="text1"/>
                      <w:sz w:val="20"/>
                      <w:szCs w:val="20"/>
                    </w:rPr>
                    <w:t>.</w:t>
                  </w:r>
                </w:p>
                <w:p w:rsidR="009E49A9" w:rsidRDefault="009E49A9" w:rsidP="006150D3">
                  <w:pPr>
                    <w:rPr>
                      <w:color w:val="000000" w:themeColor="text1"/>
                      <w:sz w:val="20"/>
                      <w:szCs w:val="20"/>
                    </w:rPr>
                  </w:pPr>
                  <w:r>
                    <w:rPr>
                      <w:color w:val="000000" w:themeColor="text1"/>
                      <w:sz w:val="20"/>
                      <w:szCs w:val="20"/>
                    </w:rPr>
                    <w:t>.</w:t>
                  </w: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p>
                <w:p w:rsidR="009E49A9" w:rsidRDefault="009E49A9" w:rsidP="006150D3">
                  <w:pPr>
                    <w:rPr>
                      <w:color w:val="000000" w:themeColor="text1"/>
                      <w:sz w:val="20"/>
                      <w:szCs w:val="20"/>
                    </w:rPr>
                  </w:pPr>
                  <w:r>
                    <w:rPr>
                      <w:color w:val="000000" w:themeColor="text1"/>
                      <w:sz w:val="20"/>
                      <w:szCs w:val="20"/>
                    </w:rPr>
                    <w:t>.</w:t>
                  </w:r>
                </w:p>
                <w:p w:rsidR="009E49A9" w:rsidRDefault="009E49A9" w:rsidP="006150D3">
                  <w:pPr>
                    <w:rPr>
                      <w:color w:val="000000" w:themeColor="text1"/>
                      <w:sz w:val="20"/>
                      <w:szCs w:val="20"/>
                    </w:rPr>
                  </w:pPr>
                </w:p>
                <w:p w:rsidR="009E49A9" w:rsidRDefault="009E49A9" w:rsidP="006150D3">
                  <w:pPr>
                    <w:rPr>
                      <w:color w:val="000000" w:themeColor="text1"/>
                      <w:sz w:val="20"/>
                      <w:szCs w:val="20"/>
                    </w:rPr>
                  </w:pPr>
                  <w:r>
                    <w:rPr>
                      <w:color w:val="000000" w:themeColor="text1"/>
                      <w:sz w:val="20"/>
                      <w:szCs w:val="20"/>
                    </w:rPr>
                    <w:t>…</w:t>
                  </w:r>
                </w:p>
                <w:p w:rsidR="009E49A9" w:rsidRDefault="009E49A9" w:rsidP="006150D3">
                  <w:pPr>
                    <w:rPr>
                      <w:color w:val="000000" w:themeColor="text1"/>
                      <w:sz w:val="20"/>
                      <w:szCs w:val="20"/>
                    </w:rPr>
                  </w:pPr>
                </w:p>
                <w:p w:rsidR="009E49A9" w:rsidRDefault="009E49A9" w:rsidP="006150D3">
                  <w:pPr>
                    <w:rPr>
                      <w:color w:val="000000" w:themeColor="text1"/>
                      <w:sz w:val="20"/>
                      <w:szCs w:val="20"/>
                    </w:rPr>
                  </w:pPr>
                  <w:r>
                    <w:rPr>
                      <w:color w:val="000000" w:themeColor="text1"/>
                      <w:sz w:val="20"/>
                      <w:szCs w:val="20"/>
                    </w:rPr>
                    <w:t>.</w:t>
                  </w:r>
                </w:p>
                <w:p w:rsidR="009E49A9" w:rsidRDefault="009E49A9" w:rsidP="006150D3">
                  <w:pPr>
                    <w:rPr>
                      <w:color w:val="000000" w:themeColor="text1"/>
                      <w:sz w:val="20"/>
                      <w:szCs w:val="20"/>
                    </w:rPr>
                  </w:pPr>
                  <w:r>
                    <w:rPr>
                      <w:color w:val="000000" w:themeColor="text1"/>
                      <w:sz w:val="20"/>
                      <w:szCs w:val="20"/>
                    </w:rPr>
                    <w:t>….</w:t>
                  </w:r>
                </w:p>
                <w:p w:rsidR="009E49A9" w:rsidRDefault="009E49A9" w:rsidP="006150D3">
                  <w:pPr>
                    <w:rPr>
                      <w:color w:val="000000" w:themeColor="text1"/>
                      <w:sz w:val="20"/>
                      <w:szCs w:val="20"/>
                    </w:rPr>
                  </w:pPr>
                </w:p>
                <w:p w:rsidR="009E49A9" w:rsidRPr="006150D3" w:rsidRDefault="009E49A9" w:rsidP="006150D3">
                  <w:pPr>
                    <w:rPr>
                      <w:color w:val="000000" w:themeColor="text1"/>
                      <w:sz w:val="20"/>
                      <w:szCs w:val="20"/>
                    </w:rPr>
                  </w:pPr>
                </w:p>
                <w:p w:rsidR="006150D3" w:rsidRPr="005364F2" w:rsidRDefault="006150D3" w:rsidP="006150D3">
                  <w:pPr>
                    <w:jc w:val="center"/>
                  </w:pPr>
                </w:p>
              </w:txbxContent>
            </v:textbox>
            <o:callout v:ext="edit" minusy="t"/>
            <w10:wrap anchorx="margin"/>
          </v:shape>
        </w:pict>
      </w:r>
      <w:r w:rsidR="00906714" w:rsidRPr="00906714">
        <w:rPr>
          <w:rFonts w:ascii="Calibri" w:hAnsi="Calibri"/>
          <w:noProof/>
          <w:color w:val="1F497D"/>
          <w:lang w:eastAsia="fr-FR"/>
        </w:rPr>
        <w:drawing>
          <wp:inline distT="0" distB="0" distL="0" distR="0">
            <wp:extent cx="2314575" cy="3950209"/>
            <wp:effectExtent l="0" t="0" r="0" b="0"/>
            <wp:docPr id="92" name="Image 92" descr="D:\ANSD\BTDE\2016\ERI_ESI\INPUT\Screenshot_2016-11-28-14-5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NSD\BTDE\2016\ERI_ESI\INPUT\Screenshot_2016-11-28-14-54-18.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17203" cy="3954694"/>
                    </a:xfrm>
                    <a:prstGeom prst="rect">
                      <a:avLst/>
                    </a:prstGeom>
                    <a:noFill/>
                    <a:ln>
                      <a:noFill/>
                    </a:ln>
                  </pic:spPr>
                </pic:pic>
              </a:graphicData>
            </a:graphic>
          </wp:inline>
        </w:drawing>
      </w:r>
    </w:p>
    <w:p w:rsidR="00F51415" w:rsidRDefault="00C91CC4" w:rsidP="00641476">
      <w:pPr>
        <w:rPr>
          <w:rFonts w:ascii="Calibri" w:hAnsi="Calibri"/>
          <w:color w:val="1F497D"/>
        </w:rPr>
      </w:pPr>
      <w:r>
        <w:rPr>
          <w:noProof/>
          <w:sz w:val="20"/>
          <w:szCs w:val="20"/>
          <w:lang w:eastAsia="fr-FR"/>
        </w:rPr>
        <w:pict>
          <v:shape id="Légende encadrée 1 13" o:spid="_x0000_s1048" type="#_x0000_t47" style="position:absolute;left:0;text-align:left;margin-left:234.75pt;margin-top:63pt;width:206.25pt;height:92.25pt;z-index:25175961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" adj="-5581,-1121,-72,2455" filled="f" strokecolor="red" strokeweight="1.5pt">
            <v:textbox>
              <w:txbxContent>
                <w:p w:rsidR="00CD455F" w:rsidRDefault="00FC2DD5" w:rsidP="00CD455F">
                  <w:pPr>
                    <w:rPr>
                      <w:color w:val="000000" w:themeColor="text1"/>
                      <w:sz w:val="20"/>
                      <w:szCs w:val="20"/>
                    </w:rPr>
                  </w:pPr>
                  <w:r>
                    <w:rPr>
                      <w:color w:val="000000" w:themeColor="text1"/>
                      <w:sz w:val="20"/>
                      <w:szCs w:val="20"/>
                    </w:rPr>
                    <w:t xml:space="preserve">3. À Présent l’enquêteur peut dérouler le questionnaire jusqu’à la fin. A la fin du questionnaire l’enquêteur est redirigé automatiquement sur le menu </w:t>
                  </w:r>
                  <w:r w:rsidR="00906714">
                    <w:rPr>
                      <w:color w:val="000000" w:themeColor="text1"/>
                      <w:sz w:val="20"/>
                      <w:szCs w:val="20"/>
                    </w:rPr>
                    <w:t>emploi</w:t>
                  </w:r>
                  <w:r>
                    <w:rPr>
                      <w:color w:val="000000" w:themeColor="text1"/>
                      <w:sz w:val="20"/>
                      <w:szCs w:val="20"/>
                    </w:rPr>
                    <w:t xml:space="preserve"> et </w:t>
                  </w:r>
                  <w:r w:rsidR="00906714">
                    <w:rPr>
                      <w:color w:val="000000" w:themeColor="text1"/>
                      <w:sz w:val="20"/>
                      <w:szCs w:val="20"/>
                    </w:rPr>
                    <w:t>pour enquêter les individus éligibles</w:t>
                  </w:r>
                  <w:r>
                    <w:rPr>
                      <w:color w:val="000000" w:themeColor="text1"/>
                      <w:sz w:val="20"/>
                      <w:szCs w:val="20"/>
                    </w:rPr>
                    <w:t>.</w:t>
                  </w:r>
                </w:p>
                <w:p w:rsidR="00CD455F" w:rsidRDefault="00CD455F" w:rsidP="00CD455F">
                  <w:pPr>
                    <w:rPr>
                      <w:color w:val="000000" w:themeColor="text1"/>
                      <w:sz w:val="20"/>
                      <w:szCs w:val="20"/>
                    </w:rPr>
                  </w:pPr>
                </w:p>
                <w:p w:rsidR="00CD455F" w:rsidRDefault="00CD455F" w:rsidP="00CD455F">
                  <w:pPr>
                    <w:rPr>
                      <w:color w:val="000000" w:themeColor="text1"/>
                      <w:sz w:val="20"/>
                      <w:szCs w:val="20"/>
                    </w:rPr>
                  </w:pPr>
                  <w:r>
                    <w:rPr>
                      <w:color w:val="000000" w:themeColor="text1"/>
                      <w:sz w:val="20"/>
                      <w:szCs w:val="20"/>
                    </w:rPr>
                    <w:t>.</w:t>
                  </w:r>
                </w:p>
                <w:p w:rsidR="00CD455F" w:rsidRDefault="00CD455F" w:rsidP="00CD455F">
                  <w:pPr>
                    <w:rPr>
                      <w:color w:val="000000" w:themeColor="text1"/>
                      <w:sz w:val="20"/>
                      <w:szCs w:val="20"/>
                    </w:rPr>
                  </w:pPr>
                  <w:r>
                    <w:rPr>
                      <w:color w:val="000000" w:themeColor="text1"/>
                      <w:sz w:val="20"/>
                      <w:szCs w:val="20"/>
                    </w:rPr>
                    <w:t>.</w:t>
                  </w:r>
                </w:p>
                <w:p w:rsidR="00CD455F" w:rsidRDefault="00CD455F" w:rsidP="00CD455F">
                  <w:pPr>
                    <w:rPr>
                      <w:color w:val="000000" w:themeColor="text1"/>
                      <w:sz w:val="20"/>
                      <w:szCs w:val="20"/>
                    </w:rPr>
                  </w:pPr>
                  <w:r>
                    <w:rPr>
                      <w:color w:val="000000" w:themeColor="text1"/>
                      <w:sz w:val="20"/>
                      <w:szCs w:val="20"/>
                    </w:rPr>
                    <w:t>..</w:t>
                  </w:r>
                </w:p>
                <w:p w:rsidR="00CD455F" w:rsidRDefault="00CD455F" w:rsidP="00CD455F">
                  <w:pPr>
                    <w:rPr>
                      <w:color w:val="000000" w:themeColor="text1"/>
                      <w:sz w:val="20"/>
                      <w:szCs w:val="20"/>
                    </w:rPr>
                  </w:pPr>
                  <w:r>
                    <w:rPr>
                      <w:color w:val="000000" w:themeColor="text1"/>
                      <w:sz w:val="20"/>
                      <w:szCs w:val="20"/>
                    </w:rPr>
                    <w:t>.</w:t>
                  </w:r>
                </w:p>
                <w:p w:rsidR="00CD455F" w:rsidRDefault="00CD455F" w:rsidP="00CD455F">
                  <w:pPr>
                    <w:rPr>
                      <w:color w:val="000000" w:themeColor="text1"/>
                      <w:sz w:val="20"/>
                      <w:szCs w:val="20"/>
                    </w:rPr>
                  </w:pPr>
                  <w:r>
                    <w:rPr>
                      <w:color w:val="000000" w:themeColor="text1"/>
                      <w:sz w:val="20"/>
                      <w:szCs w:val="20"/>
                    </w:rPr>
                    <w:t>.</w:t>
                  </w: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p>
                <w:p w:rsidR="00CD455F" w:rsidRDefault="00CD455F" w:rsidP="00CD455F">
                  <w:pPr>
                    <w:rPr>
                      <w:color w:val="000000" w:themeColor="text1"/>
                      <w:sz w:val="20"/>
                      <w:szCs w:val="20"/>
                    </w:rPr>
                  </w:pPr>
                  <w:r>
                    <w:rPr>
                      <w:color w:val="000000" w:themeColor="text1"/>
                      <w:sz w:val="20"/>
                      <w:szCs w:val="20"/>
                    </w:rPr>
                    <w:t>.</w:t>
                  </w:r>
                </w:p>
                <w:p w:rsidR="00CD455F" w:rsidRDefault="00CD455F" w:rsidP="00CD455F">
                  <w:pPr>
                    <w:rPr>
                      <w:color w:val="000000" w:themeColor="text1"/>
                      <w:sz w:val="20"/>
                      <w:szCs w:val="20"/>
                    </w:rPr>
                  </w:pPr>
                </w:p>
                <w:p w:rsidR="00CD455F" w:rsidRDefault="00CD455F" w:rsidP="00CD455F">
                  <w:pPr>
                    <w:rPr>
                      <w:color w:val="000000" w:themeColor="text1"/>
                      <w:sz w:val="20"/>
                      <w:szCs w:val="20"/>
                    </w:rPr>
                  </w:pPr>
                  <w:r>
                    <w:rPr>
                      <w:color w:val="000000" w:themeColor="text1"/>
                      <w:sz w:val="20"/>
                      <w:szCs w:val="20"/>
                    </w:rPr>
                    <w:t>…</w:t>
                  </w:r>
                </w:p>
                <w:p w:rsidR="00CD455F" w:rsidRDefault="00CD455F" w:rsidP="00CD455F">
                  <w:pPr>
                    <w:rPr>
                      <w:color w:val="000000" w:themeColor="text1"/>
                      <w:sz w:val="20"/>
                      <w:szCs w:val="20"/>
                    </w:rPr>
                  </w:pPr>
                </w:p>
                <w:p w:rsidR="00CD455F" w:rsidRDefault="00CD455F" w:rsidP="00CD455F">
                  <w:pPr>
                    <w:rPr>
                      <w:color w:val="000000" w:themeColor="text1"/>
                      <w:sz w:val="20"/>
                      <w:szCs w:val="20"/>
                    </w:rPr>
                  </w:pPr>
                  <w:r>
                    <w:rPr>
                      <w:color w:val="000000" w:themeColor="text1"/>
                      <w:sz w:val="20"/>
                      <w:szCs w:val="20"/>
                    </w:rPr>
                    <w:t>.</w:t>
                  </w:r>
                </w:p>
                <w:p w:rsidR="00CD455F" w:rsidRDefault="00CD455F" w:rsidP="00CD455F">
                  <w:pPr>
                    <w:rPr>
                      <w:color w:val="000000" w:themeColor="text1"/>
                      <w:sz w:val="20"/>
                      <w:szCs w:val="20"/>
                    </w:rPr>
                  </w:pPr>
                  <w:r>
                    <w:rPr>
                      <w:color w:val="000000" w:themeColor="text1"/>
                      <w:sz w:val="20"/>
                      <w:szCs w:val="20"/>
                    </w:rPr>
                    <w:t>….</w:t>
                  </w:r>
                </w:p>
                <w:p w:rsidR="00CD455F" w:rsidRDefault="00CD455F" w:rsidP="00CD455F">
                  <w:pPr>
                    <w:rPr>
                      <w:color w:val="000000" w:themeColor="text1"/>
                      <w:sz w:val="20"/>
                      <w:szCs w:val="20"/>
                    </w:rPr>
                  </w:pPr>
                </w:p>
                <w:p w:rsidR="00CD455F" w:rsidRPr="006150D3" w:rsidRDefault="00CD455F" w:rsidP="00CD455F">
                  <w:pPr>
                    <w:rPr>
                      <w:color w:val="000000" w:themeColor="text1"/>
                      <w:sz w:val="20"/>
                      <w:szCs w:val="20"/>
                    </w:rPr>
                  </w:pPr>
                </w:p>
                <w:p w:rsidR="00CD455F" w:rsidRPr="005364F2" w:rsidRDefault="00CD455F" w:rsidP="00CD455F">
                  <w:pPr>
                    <w:jc w:val="center"/>
                  </w:pPr>
                </w:p>
              </w:txbxContent>
            </v:textbox>
            <w10:wrap anchorx="margin"/>
          </v:shape>
        </w:pict>
      </w:r>
      <w:r w:rsidR="00906714" w:rsidRPr="00906714">
        <w:rPr>
          <w:rFonts w:ascii="Calibri" w:hAnsi="Calibri"/>
          <w:noProof/>
          <w:color w:val="1F497D"/>
          <w:lang w:eastAsia="fr-FR"/>
        </w:rPr>
        <w:drawing>
          <wp:inline distT="0" distB="0" distL="0" distR="0">
            <wp:extent cx="2790730" cy="4895850"/>
            <wp:effectExtent l="0" t="0" r="0" b="0"/>
            <wp:docPr id="113" name="Image 113" descr="D:\ANSD\BTDE\2016\ERI_ESI\INPUT\Screenshot_2016-11-28-14-5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NSD\BTDE\2016\ERI_ESI\INPUT\Screenshot_2016-11-28-14-54-3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98008" cy="4908619"/>
                    </a:xfrm>
                    <a:prstGeom prst="rect">
                      <a:avLst/>
                    </a:prstGeom>
                    <a:noFill/>
                    <a:ln>
                      <a:noFill/>
                    </a:ln>
                  </pic:spPr>
                </pic:pic>
              </a:graphicData>
            </a:graphic>
          </wp:inline>
        </w:drawing>
      </w:r>
    </w:p>
    <w:p w:rsidR="00F36509" w:rsidRDefault="00F36509" w:rsidP="00641476">
      <w:pPr>
        <w:rPr>
          <w:rFonts w:ascii="Calibri" w:hAnsi="Calibri"/>
          <w:color w:val="1F497D"/>
        </w:rPr>
      </w:pPr>
    </w:p>
    <w:p w:rsidR="00DC0CEF" w:rsidRPr="006542EE" w:rsidRDefault="00F36509" w:rsidP="006542EE">
      <w:pPr>
        <w:pStyle w:val="Titre1"/>
        <w:numPr>
          <w:ilvl w:val="0"/>
          <w:numId w:val="4"/>
        </w:numPr>
        <w:spacing w:after="240"/>
        <w:rPr>
          <w:lang w:val="fr-SN"/>
        </w:rPr>
      </w:pPr>
      <w:bookmarkStart w:id="11" w:name="_Toc453612370"/>
      <w:r w:rsidRPr="006542EE">
        <w:rPr>
          <w:lang w:val="fr-SN"/>
        </w:rPr>
        <w:lastRenderedPageBreak/>
        <w:t>Récupération</w:t>
      </w:r>
      <w:r w:rsidR="00235AA8" w:rsidRPr="006542EE">
        <w:rPr>
          <w:lang w:val="fr-SN"/>
        </w:rPr>
        <w:t xml:space="preserve"> des données collectées et envoi vers le niveau central</w:t>
      </w:r>
      <w:bookmarkEnd w:id="11"/>
    </w:p>
    <w:tbl>
      <w:tblPr>
        <w:tblStyle w:val="Grilledutableau"/>
        <w:tblW w:w="0" w:type="auto"/>
        <w:tblLook w:val="04A0" w:firstRow="1" w:lastRow="0" w:firstColumn="1" w:lastColumn="0" w:noHBand="0" w:noVBand="1"/>
      </w:tblPr>
      <w:tblGrid>
        <w:gridCol w:w="5228"/>
        <w:gridCol w:w="5228"/>
      </w:tblGrid>
      <w:tr w:rsidR="00235AA8" w:rsidRPr="00235AA8" w:rsidTr="00774BD8">
        <w:tc>
          <w:tcPr>
            <w:tcW w:w="5228" w:type="dxa"/>
            <w:shd w:val="clear" w:color="auto" w:fill="DEEAF6" w:themeFill="accent1" w:themeFillTint="33"/>
          </w:tcPr>
          <w:p w:rsidR="00235AA8" w:rsidRPr="00235AA8" w:rsidRDefault="00235AA8" w:rsidP="00774BD8">
            <w:pPr>
              <w:rPr>
                <w:b/>
                <w:noProof/>
                <w:sz w:val="28"/>
                <w:szCs w:val="28"/>
                <w:lang w:eastAsia="fr-FR"/>
              </w:rPr>
            </w:pPr>
            <w:r w:rsidRPr="00235AA8">
              <w:rPr>
                <w:b/>
                <w:noProof/>
                <w:sz w:val="28"/>
                <w:szCs w:val="28"/>
                <w:lang w:eastAsia="fr-FR"/>
              </w:rPr>
              <w:t>SUPERVISEUR</w:t>
            </w:r>
          </w:p>
        </w:tc>
        <w:tc>
          <w:tcPr>
            <w:tcW w:w="5228" w:type="dxa"/>
            <w:shd w:val="clear" w:color="auto" w:fill="auto"/>
          </w:tcPr>
          <w:p w:rsidR="00235AA8" w:rsidRPr="00235AA8" w:rsidRDefault="00235AA8" w:rsidP="00774BD8">
            <w:pPr>
              <w:rPr>
                <w:b/>
                <w:noProof/>
                <w:sz w:val="28"/>
                <w:szCs w:val="28"/>
                <w:lang w:eastAsia="fr-FR"/>
              </w:rPr>
            </w:pPr>
            <w:r w:rsidRPr="00235AA8">
              <w:rPr>
                <w:b/>
                <w:noProof/>
                <w:sz w:val="28"/>
                <w:szCs w:val="28"/>
                <w:lang w:eastAsia="fr-FR"/>
              </w:rPr>
              <w:t>ENQUETEUR</w:t>
            </w:r>
          </w:p>
        </w:tc>
      </w:tr>
      <w:tr w:rsidR="00235AA8" w:rsidRPr="00DD239F" w:rsidTr="00774BD8">
        <w:tc>
          <w:tcPr>
            <w:tcW w:w="5228" w:type="dxa"/>
            <w:shd w:val="clear" w:color="auto" w:fill="DEEAF6" w:themeFill="accent1" w:themeFillTint="33"/>
          </w:tcPr>
          <w:p w:rsidR="00235AA8" w:rsidRPr="00DD239F" w:rsidRDefault="00C91CC4" w:rsidP="00774BD8">
            <w:pPr>
              <w:rPr>
                <w:sz w:val="20"/>
                <w:szCs w:val="20"/>
              </w:rPr>
            </w:pPr>
            <w:r>
              <w:rPr>
                <w:noProof/>
                <w:sz w:val="20"/>
                <w:szCs w:val="20"/>
                <w:lang w:eastAsia="fr-FR"/>
              </w:rPr>
              <w:pict>
                <v:shape id="Légende encadrée 1 11" o:spid="_x0000_s1049" type="#_x0000_t47" style="position:absolute;left:0;text-align:left;margin-left:142.1pt;margin-top:4.8pt;width:108.75pt;height:217.5pt;z-index:2517616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" adj="-10644,5024" filled="f" strokecolor="red" strokeweight="1.5pt">
                  <v:textbox>
                    <w:txbxContent>
                      <w:p w:rsidR="00235AA8" w:rsidRPr="00533B16" w:rsidRDefault="00235AA8" w:rsidP="00235AA8">
                        <w:pPr>
                          <w:rPr>
                            <w:color w:val="000000" w:themeColor="text1"/>
                            <w:sz w:val="20"/>
                            <w:szCs w:val="20"/>
                          </w:rPr>
                        </w:pPr>
                        <w:r w:rsidRPr="00533B16">
                          <w:rPr>
                            <w:color w:val="000000" w:themeColor="text1"/>
                            <w:sz w:val="20"/>
                            <w:szCs w:val="20"/>
                          </w:rPr>
                          <w:t>1.</w:t>
                        </w:r>
                        <w:r w:rsidR="0041147D">
                          <w:rPr>
                            <w:color w:val="000000" w:themeColor="text1"/>
                            <w:sz w:val="20"/>
                            <w:szCs w:val="20"/>
                          </w:rPr>
                          <w:t xml:space="preserve"> </w:t>
                        </w:r>
                        <w:r w:rsidRPr="00533B16">
                          <w:rPr>
                            <w:color w:val="000000" w:themeColor="text1"/>
                            <w:sz w:val="20"/>
                            <w:szCs w:val="20"/>
                          </w:rPr>
                          <w:t xml:space="preserve">Le superviseur </w:t>
                        </w:r>
                        <w:r>
                          <w:rPr>
                            <w:color w:val="000000" w:themeColor="text1"/>
                            <w:sz w:val="20"/>
                            <w:szCs w:val="20"/>
                          </w:rPr>
                          <w:t>clique sur l’option « recevoir des données de l’enquêteur</w:t>
                        </w:r>
                        <w:r w:rsidR="00C63A51">
                          <w:rPr>
                            <w:color w:val="000000" w:themeColor="text1"/>
                            <w:sz w:val="20"/>
                            <w:szCs w:val="20"/>
                          </w:rPr>
                          <w:t xml:space="preserve"> pour la grappe</w:t>
                        </w:r>
                        <w:r>
                          <w:rPr>
                            <w:color w:val="000000" w:themeColor="text1"/>
                            <w:sz w:val="20"/>
                            <w:szCs w:val="20"/>
                          </w:rPr>
                          <w:t> » et attend la synchronisation  de sa tablette avec celui de l’enquêteur comme dans le cas de l’affectation de ménages</w:t>
                        </w:r>
                      </w:p>
                      <w:p w:rsidR="00235AA8" w:rsidRPr="005364F2" w:rsidRDefault="00235AA8" w:rsidP="00235AA8">
                        <w:pPr>
                          <w:jc w:val="center"/>
                        </w:pPr>
                      </w:p>
                    </w:txbxContent>
                  </v:textbox>
                  <o:callout v:ext="edit" minusy="t"/>
                </v:shape>
              </w:pict>
            </w:r>
            <w:r>
              <w:rPr>
                <w:noProof/>
                <w:sz w:val="24"/>
                <w:lang w:eastAsia="fr-FR"/>
              </w:rPr>
              <w:pict>
                <v:roundrect id="Rectangle à coins arrondis 6" o:spid="_x0000_s1053" style="position:absolute;left:0;text-align:left;margin-left:48.35pt;margin-top:55.05pt;width:83.25pt;height:13.5pt;z-index:25176371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" filled="f" strokecolor="red" strokeweight="1.5pt">
                  <v:stroke joinstyle="miter"/>
                  <v:path arrowok="t"/>
                </v:roundrect>
              </w:pict>
            </w:r>
            <w:r w:rsidR="00C63A51" w:rsidRPr="00C63A51">
              <w:rPr>
                <w:rFonts w:ascii="Calibri" w:hAnsi="Calibri"/>
                <w:noProof/>
                <w:color w:val="1F497D"/>
                <w:lang w:eastAsia="fr-FR"/>
              </w:rPr>
              <w:drawing>
                <wp:inline distT="0" distB="0" distL="0" distR="0">
                  <wp:extent cx="1707803" cy="2914650"/>
                  <wp:effectExtent l="0" t="0" r="6985" b="0"/>
                  <wp:docPr id="87" name="Image 87" descr="D:\ANSD\BTDE\2016\ERI_ESI\INPUT\Screenshot_2016-11-28-13-5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NSD\BTDE\2016\ERI_ESI\INPUT\Screenshot_2016-11-28-13-53-45.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12629" cy="2922886"/>
                          </a:xfrm>
                          <a:prstGeom prst="rect">
                            <a:avLst/>
                          </a:prstGeom>
                          <a:noFill/>
                          <a:ln>
                            <a:noFill/>
                          </a:ln>
                        </pic:spPr>
                      </pic:pic>
                    </a:graphicData>
                  </a:graphic>
                </wp:inline>
              </w:drawing>
            </w:r>
          </w:p>
        </w:tc>
        <w:tc>
          <w:tcPr>
            <w:tcW w:w="5228" w:type="dxa"/>
            <w:shd w:val="clear" w:color="auto" w:fill="auto"/>
          </w:tcPr>
          <w:p w:rsidR="00235AA8" w:rsidRPr="00DD239F" w:rsidRDefault="00C91CC4" w:rsidP="00774BD8">
            <w:pPr>
              <w:rPr>
                <w:sz w:val="20"/>
                <w:szCs w:val="20"/>
              </w:rPr>
            </w:pPr>
            <w:r>
              <w:rPr>
                <w:noProof/>
                <w:sz w:val="20"/>
                <w:szCs w:val="20"/>
                <w:lang w:eastAsia="fr-FR"/>
              </w:rPr>
              <w:pict>
                <v:shape id="Légende encadrée 1 14" o:spid="_x0000_s1050" type="#_x0000_t47" style="position:absolute;left:0;text-align:left;margin-left:153.7pt;margin-top:46pt;width:96pt;height:102.75pt;z-index:2517626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" adj="-7028,11370" filled="f" strokecolor="red" strokeweight="1.5pt">
                  <v:textbox>
                    <w:txbxContent>
                      <w:p w:rsidR="00235AA8" w:rsidRPr="00533B16" w:rsidRDefault="00235AA8" w:rsidP="00235AA8">
                        <w:pPr>
                          <w:rPr>
                            <w:color w:val="000000" w:themeColor="text1"/>
                            <w:sz w:val="20"/>
                            <w:szCs w:val="20"/>
                          </w:rPr>
                        </w:pPr>
                        <w:r>
                          <w:rPr>
                            <w:color w:val="000000" w:themeColor="text1"/>
                            <w:sz w:val="20"/>
                            <w:szCs w:val="20"/>
                          </w:rPr>
                          <w:t>2</w:t>
                        </w:r>
                        <w:r w:rsidRPr="00533B16">
                          <w:rPr>
                            <w:color w:val="000000" w:themeColor="text1"/>
                            <w:sz w:val="20"/>
                            <w:szCs w:val="20"/>
                          </w:rPr>
                          <w:t>.</w:t>
                        </w:r>
                        <w:r>
                          <w:rPr>
                            <w:color w:val="000000" w:themeColor="text1"/>
                            <w:sz w:val="20"/>
                            <w:szCs w:val="20"/>
                          </w:rPr>
                          <w:t xml:space="preserve"> L’enquêteur clique sur l’option 3 et attend la synchronisation avec le superviseur</w:t>
                        </w:r>
                      </w:p>
                      <w:p w:rsidR="00235AA8" w:rsidRPr="005364F2" w:rsidRDefault="00235AA8" w:rsidP="00235AA8">
                        <w:pPr>
                          <w:jc w:val="center"/>
                        </w:pPr>
                      </w:p>
                    </w:txbxContent>
                  </v:textbox>
                  <o:callout v:ext="edit" minusy="t"/>
                </v:shape>
              </w:pict>
            </w:r>
            <w:r>
              <w:rPr>
                <w:noProof/>
                <w:sz w:val="24"/>
                <w:lang w:eastAsia="fr-FR"/>
              </w:rPr>
              <w:pict>
                <v:roundrect id="Rectangle à coins arrondis 16" o:spid="_x0000_s1052" style="position:absolute;left:0;text-align:left;margin-left:48.6pt;margin-top:101.9pt;width:83.25pt;height:13.5pt;z-index:251764736;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" filled="f" strokecolor="red" strokeweight="1.5pt">
                  <v:stroke joinstyle="miter"/>
                  <v:path arrowok="t"/>
                </v:roundrect>
              </w:pict>
            </w:r>
            <w:r w:rsidR="00235AA8">
              <w:rPr>
                <w:rFonts w:ascii="Calibri" w:hAnsi="Calibri"/>
                <w:noProof/>
                <w:color w:val="1F497D"/>
                <w:lang w:eastAsia="fr-FR"/>
              </w:rPr>
              <w:drawing>
                <wp:inline distT="0" distB="0" distL="0" distR="0">
                  <wp:extent cx="1762125" cy="3007360"/>
                  <wp:effectExtent l="0" t="0" r="9525" b="254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creenshot_2016-05-17-10-12-21.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72952" cy="3025838"/>
                          </a:xfrm>
                          <a:prstGeom prst="rect">
                            <a:avLst/>
                          </a:prstGeom>
                        </pic:spPr>
                      </pic:pic>
                    </a:graphicData>
                  </a:graphic>
                </wp:inline>
              </w:drawing>
            </w:r>
          </w:p>
        </w:tc>
      </w:tr>
    </w:tbl>
    <w:p w:rsidR="00235AA8" w:rsidRDefault="00235AA8" w:rsidP="00A03AC7">
      <w:pPr>
        <w:rPr>
          <w:noProof/>
          <w:lang w:eastAsia="fr-FR"/>
        </w:rPr>
      </w:pPr>
    </w:p>
    <w:p w:rsidR="00235AA8" w:rsidRDefault="00235AA8" w:rsidP="00A03AC7">
      <w:pPr>
        <w:rPr>
          <w:noProof/>
          <w:lang w:eastAsia="fr-FR"/>
        </w:rPr>
      </w:pPr>
      <w:r>
        <w:rPr>
          <w:noProof/>
          <w:lang w:eastAsia="fr-FR"/>
        </w:rPr>
        <w:t>Le superviseur peut selon sa convenance envoyer les données au niveau central pour permettre une sauvegarde des données et un suivi rapproché de sa progression. Il est recommandé que cet envoi se fasse au moins tous les deux jours. Pour envoyer vers le niveau central, le superviseur doit dispo</w:t>
      </w:r>
      <w:r w:rsidR="009875EA">
        <w:rPr>
          <w:noProof/>
          <w:lang w:eastAsia="fr-FR"/>
        </w:rPr>
        <w:t xml:space="preserve">ser d’une connexion internet (de préférence une connexion wifi stable) </w:t>
      </w:r>
      <w:r w:rsidR="00364223">
        <w:rPr>
          <w:noProof/>
          <w:lang w:eastAsia="fr-FR"/>
        </w:rPr>
        <w:t xml:space="preserve">et </w:t>
      </w:r>
      <w:r w:rsidR="009875EA">
        <w:rPr>
          <w:noProof/>
          <w:lang w:eastAsia="fr-FR"/>
        </w:rPr>
        <w:t>clique sur l’option 5 du menu suivant et attend la synchronisation avec le niveau central :</w:t>
      </w:r>
    </w:p>
    <w:p w:rsidR="00A03AC7" w:rsidRDefault="00C91CC4" w:rsidP="00A03AC7">
      <w:pPr>
        <w:rPr>
          <w:noProof/>
          <w:lang w:eastAsia="fr-FR"/>
        </w:rPr>
      </w:pPr>
      <w:r>
        <w:rPr>
          <w:noProof/>
          <w:lang w:eastAsia="fr-FR"/>
        </w:rPr>
        <w:lastRenderedPageBreak/>
        <w:pict>
          <v:roundrect id="Rectangle à coins arrondis 39" o:spid="_x0000_s1051" style="position:absolute;left:0;text-align:left;margin-left:75.75pt;margin-top:253.95pt;width:127.5pt;height:14.25pt;z-index:2517667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" filled="f" strokecolor="red" strokeweight="1.5pt">
            <v:stroke joinstyle="miter"/>
            <v:path arrowok="t"/>
          </v:roundrect>
        </w:pict>
      </w:r>
      <w:r w:rsidR="009875EA">
        <w:rPr>
          <w:noProof/>
          <w:lang w:eastAsia="fr-FR"/>
        </w:rPr>
        <w:drawing>
          <wp:inline distT="0" distB="0" distL="0" distR="0">
            <wp:extent cx="2724150" cy="4194810"/>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2747682" cy="4231046"/>
                    </a:xfrm>
                    <a:prstGeom prst="rect">
                      <a:avLst/>
                    </a:prstGeom>
                  </pic:spPr>
                </pic:pic>
              </a:graphicData>
            </a:graphic>
          </wp:inline>
        </w:drawing>
      </w:r>
    </w:p>
    <w:p w:rsidR="00762D0B" w:rsidRDefault="00762D0B"/>
    <w:sectPr w:rsidR="00762D0B" w:rsidSect="005736C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CC4" w:rsidRDefault="00C91CC4" w:rsidP="00597967">
      <w:pPr>
        <w:spacing w:after="0" w:line="240" w:lineRule="auto"/>
      </w:pPr>
      <w:r>
        <w:separator/>
      </w:r>
    </w:p>
  </w:endnote>
  <w:endnote w:type="continuationSeparator" w:id="0">
    <w:p w:rsidR="00C91CC4" w:rsidRDefault="00C91CC4" w:rsidP="0059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Broadway">
    <w:panose1 w:val="04040905080B020205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0814307"/>
      <w:docPartObj>
        <w:docPartGallery w:val="Page Numbers (Bottom of Page)"/>
        <w:docPartUnique/>
      </w:docPartObj>
    </w:sdtPr>
    <w:sdtEndPr/>
    <w:sdtContent>
      <w:p w:rsidR="00597967" w:rsidRDefault="00597967">
        <w:pPr>
          <w:pStyle w:val="Pieddepage"/>
          <w:jc w:val="right"/>
        </w:pPr>
        <w:r>
          <w:fldChar w:fldCharType="begin"/>
        </w:r>
        <w:r>
          <w:instrText>PAGE   \* MERGEFORMAT</w:instrText>
        </w:r>
        <w:r>
          <w:fldChar w:fldCharType="separate"/>
        </w:r>
        <w:r w:rsidR="00AF4F35">
          <w:rPr>
            <w:noProof/>
          </w:rPr>
          <w:t>8</w:t>
        </w:r>
        <w:r>
          <w:fldChar w:fldCharType="end"/>
        </w:r>
      </w:p>
    </w:sdtContent>
  </w:sdt>
  <w:p w:rsidR="00597967" w:rsidRDefault="0059796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CC4" w:rsidRDefault="00C91CC4" w:rsidP="00597967">
      <w:pPr>
        <w:spacing w:after="0" w:line="240" w:lineRule="auto"/>
      </w:pPr>
      <w:r>
        <w:separator/>
      </w:r>
    </w:p>
  </w:footnote>
  <w:footnote w:type="continuationSeparator" w:id="0">
    <w:p w:rsidR="00C91CC4" w:rsidRDefault="00C91CC4" w:rsidP="005979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70B22"/>
    <w:multiLevelType w:val="hybridMultilevel"/>
    <w:tmpl w:val="974CB0F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5040D2C"/>
    <w:multiLevelType w:val="hybridMultilevel"/>
    <w:tmpl w:val="C34605E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0D9C3CA1"/>
    <w:multiLevelType w:val="multilevel"/>
    <w:tmpl w:val="15A0F48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nsid w:val="12CF50B7"/>
    <w:multiLevelType w:val="hybridMultilevel"/>
    <w:tmpl w:val="6DB65E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BF76F0D"/>
    <w:multiLevelType w:val="hybridMultilevel"/>
    <w:tmpl w:val="33D4B388"/>
    <w:lvl w:ilvl="0" w:tplc="040C0001">
      <w:start w:val="1"/>
      <w:numFmt w:val="bullet"/>
      <w:lvlText w:val=""/>
      <w:lvlJc w:val="left"/>
      <w:pPr>
        <w:ind w:left="765" w:hanging="360"/>
      </w:pPr>
      <w:rPr>
        <w:rFonts w:ascii="Symbol" w:hAnsi="Symbol" w:hint="default"/>
      </w:rPr>
    </w:lvl>
    <w:lvl w:ilvl="1" w:tplc="040C0003">
      <w:start w:val="1"/>
      <w:numFmt w:val="bullet"/>
      <w:lvlText w:val="o"/>
      <w:lvlJc w:val="left"/>
      <w:pPr>
        <w:ind w:left="1485"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2D292EF3"/>
    <w:multiLevelType w:val="hybridMultilevel"/>
    <w:tmpl w:val="DF4016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ECF239A"/>
    <w:multiLevelType w:val="hybridMultilevel"/>
    <w:tmpl w:val="C032E8A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51D93218"/>
    <w:multiLevelType w:val="hybridMultilevel"/>
    <w:tmpl w:val="4C385E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909071E"/>
    <w:multiLevelType w:val="hybridMultilevel"/>
    <w:tmpl w:val="DAB847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E5C3205"/>
    <w:multiLevelType w:val="hybridMultilevel"/>
    <w:tmpl w:val="5F9409C8"/>
    <w:lvl w:ilvl="0" w:tplc="040C0005">
      <w:start w:val="1"/>
      <w:numFmt w:val="bullet"/>
      <w:lvlText w:val=""/>
      <w:lvlJc w:val="left"/>
      <w:pPr>
        <w:ind w:left="1996" w:hanging="360"/>
      </w:pPr>
      <w:rPr>
        <w:rFonts w:ascii="Wingdings" w:hAnsi="Wingdings" w:hint="default"/>
      </w:rPr>
    </w:lvl>
    <w:lvl w:ilvl="1" w:tplc="040C0003" w:tentative="1">
      <w:start w:val="1"/>
      <w:numFmt w:val="bullet"/>
      <w:lvlText w:val="o"/>
      <w:lvlJc w:val="left"/>
      <w:pPr>
        <w:ind w:left="2716" w:hanging="360"/>
      </w:pPr>
      <w:rPr>
        <w:rFonts w:ascii="Courier New" w:hAnsi="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0">
    <w:nsid w:val="78797C44"/>
    <w:multiLevelType w:val="hybridMultilevel"/>
    <w:tmpl w:val="4064C1E8"/>
    <w:lvl w:ilvl="0" w:tplc="040C0011">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4"/>
  </w:num>
  <w:num w:numId="6">
    <w:abstractNumId w:val="10"/>
  </w:num>
  <w:num w:numId="7">
    <w:abstractNumId w:val="7"/>
  </w:num>
  <w:num w:numId="8">
    <w:abstractNumId w:val="1"/>
  </w:num>
  <w:num w:numId="9">
    <w:abstractNumId w:val="6"/>
  </w:num>
  <w:num w:numId="10">
    <w:abstractNumId w:val="8"/>
  </w:num>
  <w:num w:numId="11">
    <w:abstractNumId w:val="5"/>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03AC7"/>
    <w:rsid w:val="0000225E"/>
    <w:rsid w:val="00021F10"/>
    <w:rsid w:val="0003240C"/>
    <w:rsid w:val="00055186"/>
    <w:rsid w:val="00092479"/>
    <w:rsid w:val="000A1E6E"/>
    <w:rsid w:val="000A3EBF"/>
    <w:rsid w:val="000A5AFD"/>
    <w:rsid w:val="000B6E4E"/>
    <w:rsid w:val="000C4392"/>
    <w:rsid w:val="000D5B43"/>
    <w:rsid w:val="000F091E"/>
    <w:rsid w:val="00100C04"/>
    <w:rsid w:val="001939C5"/>
    <w:rsid w:val="001B3951"/>
    <w:rsid w:val="001C30EB"/>
    <w:rsid w:val="0020367D"/>
    <w:rsid w:val="00232D11"/>
    <w:rsid w:val="00235AA8"/>
    <w:rsid w:val="00281A7B"/>
    <w:rsid w:val="00284BB7"/>
    <w:rsid w:val="002A0690"/>
    <w:rsid w:val="002D1CC0"/>
    <w:rsid w:val="00323120"/>
    <w:rsid w:val="00364223"/>
    <w:rsid w:val="0041147D"/>
    <w:rsid w:val="00463965"/>
    <w:rsid w:val="00486609"/>
    <w:rsid w:val="004B2CE9"/>
    <w:rsid w:val="004D1886"/>
    <w:rsid w:val="00510B82"/>
    <w:rsid w:val="00526BBB"/>
    <w:rsid w:val="00533B16"/>
    <w:rsid w:val="005364F2"/>
    <w:rsid w:val="00556314"/>
    <w:rsid w:val="0056238A"/>
    <w:rsid w:val="005736C8"/>
    <w:rsid w:val="00597967"/>
    <w:rsid w:val="005A01BA"/>
    <w:rsid w:val="005A0F72"/>
    <w:rsid w:val="006150D3"/>
    <w:rsid w:val="006402AB"/>
    <w:rsid w:val="00641476"/>
    <w:rsid w:val="006542EE"/>
    <w:rsid w:val="006962C0"/>
    <w:rsid w:val="006A1000"/>
    <w:rsid w:val="006B747B"/>
    <w:rsid w:val="006E7D23"/>
    <w:rsid w:val="00716AB6"/>
    <w:rsid w:val="00724ACD"/>
    <w:rsid w:val="00762D0B"/>
    <w:rsid w:val="00777B26"/>
    <w:rsid w:val="00784E98"/>
    <w:rsid w:val="007B33E9"/>
    <w:rsid w:val="00906714"/>
    <w:rsid w:val="009406D2"/>
    <w:rsid w:val="009875EA"/>
    <w:rsid w:val="009E49A9"/>
    <w:rsid w:val="009F0CD4"/>
    <w:rsid w:val="009F3B78"/>
    <w:rsid w:val="00A03AC7"/>
    <w:rsid w:val="00A2100B"/>
    <w:rsid w:val="00A41665"/>
    <w:rsid w:val="00A6036D"/>
    <w:rsid w:val="00AF29DE"/>
    <w:rsid w:val="00AF4F35"/>
    <w:rsid w:val="00AF6C1A"/>
    <w:rsid w:val="00B16904"/>
    <w:rsid w:val="00BA5A78"/>
    <w:rsid w:val="00BC2F5C"/>
    <w:rsid w:val="00C61390"/>
    <w:rsid w:val="00C63A51"/>
    <w:rsid w:val="00C91CC4"/>
    <w:rsid w:val="00CD455F"/>
    <w:rsid w:val="00CE70C0"/>
    <w:rsid w:val="00D462A8"/>
    <w:rsid w:val="00D60CA6"/>
    <w:rsid w:val="00D90209"/>
    <w:rsid w:val="00DB08C8"/>
    <w:rsid w:val="00DC0CEF"/>
    <w:rsid w:val="00DD239F"/>
    <w:rsid w:val="00DE0315"/>
    <w:rsid w:val="00E329CC"/>
    <w:rsid w:val="00E365E8"/>
    <w:rsid w:val="00E3750B"/>
    <w:rsid w:val="00E74B63"/>
    <w:rsid w:val="00E74F6D"/>
    <w:rsid w:val="00E75A2B"/>
    <w:rsid w:val="00E813A8"/>
    <w:rsid w:val="00EA5576"/>
    <w:rsid w:val="00EE5A1A"/>
    <w:rsid w:val="00EF4023"/>
    <w:rsid w:val="00F070B0"/>
    <w:rsid w:val="00F16CC7"/>
    <w:rsid w:val="00F27835"/>
    <w:rsid w:val="00F36509"/>
    <w:rsid w:val="00F51415"/>
    <w:rsid w:val="00F62177"/>
    <w:rsid w:val="00F819CB"/>
    <w:rsid w:val="00FC2DD5"/>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rules v:ext="edit">
        <o:r id="V:Rule1" type="callout" idref="#Légende encadrée 1 49"/>
        <o:r id="V:Rule2" type="callout" idref="#Légende encadrée 1 48"/>
        <o:r id="V:Rule3" type="callout" idref="#Légende encadrée 1 27"/>
        <o:r id="V:Rule4" type="callout" idref="#Légende encadrée 1 70"/>
        <o:r id="V:Rule5" type="callout" idref="#Légende encadrée 1 69"/>
        <o:r id="V:Rule6" type="callout" idref="#Légende encadrée 1 71"/>
        <o:r id="V:Rule7" type="callout" idref="#Légende encadrée 1 84"/>
        <o:r id="V:Rule8" type="callout" idref="#Légende encadrée 1 83"/>
        <o:r id="V:Rule9" type="callout" idref="#Légende encadrée 1 93"/>
        <o:r id="V:Rule10" type="callout" idref="#Légende encadrée 1 94"/>
        <o:r id="V:Rule11" type="callout" idref="#Légende encadrée 1 95"/>
        <o:r id="V:Rule12" type="callout" idref="#Légende encadrée 1 96"/>
        <o:r id="V:Rule13" type="callout" idref="#Légende encadrée 1 97"/>
        <o:r id="V:Rule14" type="callout" idref="#Légende encadrée 1 98"/>
        <o:r id="V:Rule15" type="callout" idref="#Légende encadrée 1 2"/>
        <o:r id="V:Rule16" type="callout" idref="#Légende encadrée 1 3"/>
        <o:r id="V:Rule17" type="callout" idref="#Légende encadrée 1 4"/>
        <o:r id="V:Rule18" type="callout" idref="#Légende encadrée 1 7"/>
        <o:r id="V:Rule19" type="callout" idref="#Légende encadrée 1 9"/>
        <o:r id="V:Rule20" type="callout" idref="#Légende encadrée 1 12"/>
        <o:r id="V:Rule21" type="callout" idref="#Légende encadrée 1 13"/>
        <o:r id="V:Rule22" type="callout" idref="#Légende encadrée 1 11"/>
        <o:r id="V:Rule23" type="callout" idref="#Légende encadrée 1 14"/>
        <o:r id="V:Rule24" type="connector" idref="#Connecteur droit avec flèche 51"/>
      </o:rules>
    </o:shapelayout>
  </w:shapeDefaults>
  <w:decimalSymbol w:val=","/>
  <w:listSeparator w:val=";"/>
  <w15:docId w15:val="{6F6C40BB-F4EE-45A4-A74F-702F6C81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9CC"/>
    <w:pPr>
      <w:spacing w:line="360" w:lineRule="auto"/>
      <w:jc w:val="both"/>
    </w:pPr>
    <w:rPr>
      <w:rFonts w:ascii="Times New Roman" w:hAnsi="Times New Roman"/>
      <w:sz w:val="24"/>
    </w:rPr>
  </w:style>
  <w:style w:type="paragraph" w:styleId="Titre1">
    <w:name w:val="heading 1"/>
    <w:basedOn w:val="Normal"/>
    <w:next w:val="Normal"/>
    <w:link w:val="Titre1Car"/>
    <w:uiPriority w:val="9"/>
    <w:qFormat/>
    <w:rsid w:val="00021F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21F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s"/>
    <w:basedOn w:val="Normal"/>
    <w:link w:val="ParagraphedelisteCar"/>
    <w:uiPriority w:val="34"/>
    <w:qFormat/>
    <w:rsid w:val="00A03AC7"/>
    <w:pPr>
      <w:spacing w:after="0" w:line="240" w:lineRule="auto"/>
      <w:ind w:left="720"/>
    </w:pPr>
    <w:rPr>
      <w:rFonts w:cs="Times New Roman"/>
      <w:szCs w:val="24"/>
      <w:lang w:eastAsia="fr-FR"/>
    </w:rPr>
  </w:style>
  <w:style w:type="character" w:customStyle="1" w:styleId="ParagraphedelisteCar">
    <w:name w:val="Paragraphe de liste Car"/>
    <w:aliases w:val="Bullets Car"/>
    <w:basedOn w:val="Policepardfaut"/>
    <w:link w:val="Paragraphedeliste"/>
    <w:uiPriority w:val="34"/>
    <w:rsid w:val="00A03AC7"/>
    <w:rPr>
      <w:rFonts w:ascii="Times New Roman" w:hAnsi="Times New Roman" w:cs="Times New Roman"/>
      <w:sz w:val="24"/>
      <w:szCs w:val="24"/>
      <w:lang w:eastAsia="fr-FR"/>
    </w:rPr>
  </w:style>
  <w:style w:type="paragraph" w:styleId="Titre">
    <w:name w:val="Title"/>
    <w:basedOn w:val="Normal"/>
    <w:next w:val="Normal"/>
    <w:link w:val="TitreCar"/>
    <w:uiPriority w:val="10"/>
    <w:qFormat/>
    <w:rsid w:val="00A03A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03AC7"/>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021F10"/>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021F10"/>
    <w:rPr>
      <w:rFonts w:asciiTheme="majorHAnsi" w:eastAsiaTheme="majorEastAsia" w:hAnsiTheme="majorHAnsi" w:cstheme="majorBidi"/>
      <w:color w:val="2E74B5" w:themeColor="accent1" w:themeShade="BF"/>
      <w:sz w:val="26"/>
      <w:szCs w:val="26"/>
    </w:rPr>
  </w:style>
  <w:style w:type="table" w:styleId="Grilledutableau">
    <w:name w:val="Table Grid"/>
    <w:basedOn w:val="TableauNormal"/>
    <w:uiPriority w:val="39"/>
    <w:rsid w:val="000A3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35AA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35AA8"/>
    <w:rPr>
      <w:rFonts w:ascii="Segoe UI" w:hAnsi="Segoe UI" w:cs="Segoe UI"/>
      <w:sz w:val="18"/>
      <w:szCs w:val="18"/>
    </w:rPr>
  </w:style>
  <w:style w:type="paragraph" w:styleId="En-ttedetabledesmatires">
    <w:name w:val="TOC Heading"/>
    <w:basedOn w:val="Titre1"/>
    <w:next w:val="Normal"/>
    <w:uiPriority w:val="39"/>
    <w:unhideWhenUsed/>
    <w:qFormat/>
    <w:rsid w:val="00EA5576"/>
    <w:pPr>
      <w:spacing w:line="259" w:lineRule="auto"/>
      <w:jc w:val="left"/>
      <w:outlineLvl w:val="9"/>
    </w:pPr>
    <w:rPr>
      <w:lang w:eastAsia="fr-FR"/>
    </w:rPr>
  </w:style>
  <w:style w:type="paragraph" w:styleId="TM1">
    <w:name w:val="toc 1"/>
    <w:basedOn w:val="Normal"/>
    <w:next w:val="Normal"/>
    <w:autoRedefine/>
    <w:uiPriority w:val="39"/>
    <w:unhideWhenUsed/>
    <w:rsid w:val="00EA5576"/>
    <w:pPr>
      <w:spacing w:after="100"/>
    </w:pPr>
  </w:style>
  <w:style w:type="paragraph" w:styleId="TM2">
    <w:name w:val="toc 2"/>
    <w:basedOn w:val="Normal"/>
    <w:next w:val="Normal"/>
    <w:autoRedefine/>
    <w:uiPriority w:val="39"/>
    <w:unhideWhenUsed/>
    <w:rsid w:val="00EA5576"/>
    <w:pPr>
      <w:spacing w:after="100"/>
      <w:ind w:left="240"/>
    </w:pPr>
  </w:style>
  <w:style w:type="character" w:styleId="Lienhypertexte">
    <w:name w:val="Hyperlink"/>
    <w:basedOn w:val="Policepardfaut"/>
    <w:uiPriority w:val="99"/>
    <w:unhideWhenUsed/>
    <w:rsid w:val="00EA5576"/>
    <w:rPr>
      <w:color w:val="0563C1" w:themeColor="hyperlink"/>
      <w:u w:val="single"/>
    </w:rPr>
  </w:style>
  <w:style w:type="paragraph" w:styleId="Sansinterligne">
    <w:name w:val="No Spacing"/>
    <w:link w:val="SansinterligneCar"/>
    <w:uiPriority w:val="1"/>
    <w:qFormat/>
    <w:rsid w:val="00EA5576"/>
    <w:pPr>
      <w:spacing w:after="0" w:line="240" w:lineRule="auto"/>
    </w:pPr>
    <w:rPr>
      <w:rFonts w:eastAsiaTheme="minorEastAsia"/>
    </w:rPr>
  </w:style>
  <w:style w:type="character" w:customStyle="1" w:styleId="SansinterligneCar">
    <w:name w:val="Sans interligne Car"/>
    <w:basedOn w:val="Policepardfaut"/>
    <w:link w:val="Sansinterligne"/>
    <w:uiPriority w:val="1"/>
    <w:rsid w:val="00EA5576"/>
    <w:rPr>
      <w:rFonts w:eastAsiaTheme="minorEastAsia"/>
    </w:rPr>
  </w:style>
  <w:style w:type="character" w:styleId="Marquedecommentaire">
    <w:name w:val="annotation reference"/>
    <w:basedOn w:val="Policepardfaut"/>
    <w:uiPriority w:val="99"/>
    <w:semiHidden/>
    <w:unhideWhenUsed/>
    <w:rsid w:val="00D462A8"/>
    <w:rPr>
      <w:sz w:val="16"/>
      <w:szCs w:val="16"/>
    </w:rPr>
  </w:style>
  <w:style w:type="paragraph" w:styleId="Commentaire">
    <w:name w:val="annotation text"/>
    <w:basedOn w:val="Normal"/>
    <w:link w:val="CommentaireCar"/>
    <w:uiPriority w:val="99"/>
    <w:semiHidden/>
    <w:unhideWhenUsed/>
    <w:rsid w:val="00D462A8"/>
    <w:pPr>
      <w:spacing w:line="240" w:lineRule="auto"/>
    </w:pPr>
    <w:rPr>
      <w:sz w:val="20"/>
      <w:szCs w:val="20"/>
    </w:rPr>
  </w:style>
  <w:style w:type="character" w:customStyle="1" w:styleId="CommentaireCar">
    <w:name w:val="Commentaire Car"/>
    <w:basedOn w:val="Policepardfaut"/>
    <w:link w:val="Commentaire"/>
    <w:uiPriority w:val="99"/>
    <w:semiHidden/>
    <w:rsid w:val="00D462A8"/>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D462A8"/>
    <w:rPr>
      <w:b/>
      <w:bCs/>
    </w:rPr>
  </w:style>
  <w:style w:type="character" w:customStyle="1" w:styleId="ObjetducommentaireCar">
    <w:name w:val="Objet du commentaire Car"/>
    <w:basedOn w:val="CommentaireCar"/>
    <w:link w:val="Objetducommentaire"/>
    <w:uiPriority w:val="99"/>
    <w:semiHidden/>
    <w:rsid w:val="00D462A8"/>
    <w:rPr>
      <w:rFonts w:ascii="Times New Roman" w:hAnsi="Times New Roman"/>
      <w:b/>
      <w:bCs/>
      <w:sz w:val="20"/>
      <w:szCs w:val="20"/>
    </w:rPr>
  </w:style>
  <w:style w:type="paragraph" w:styleId="En-tte">
    <w:name w:val="header"/>
    <w:basedOn w:val="Normal"/>
    <w:link w:val="En-tteCar"/>
    <w:uiPriority w:val="99"/>
    <w:unhideWhenUsed/>
    <w:rsid w:val="00597967"/>
    <w:pPr>
      <w:tabs>
        <w:tab w:val="center" w:pos="4536"/>
        <w:tab w:val="right" w:pos="9072"/>
      </w:tabs>
      <w:spacing w:after="0" w:line="240" w:lineRule="auto"/>
    </w:pPr>
  </w:style>
  <w:style w:type="character" w:customStyle="1" w:styleId="En-tteCar">
    <w:name w:val="En-tête Car"/>
    <w:basedOn w:val="Policepardfaut"/>
    <w:link w:val="En-tte"/>
    <w:uiPriority w:val="99"/>
    <w:rsid w:val="00597967"/>
    <w:rPr>
      <w:rFonts w:ascii="Times New Roman" w:hAnsi="Times New Roman"/>
      <w:sz w:val="24"/>
    </w:rPr>
  </w:style>
  <w:style w:type="paragraph" w:styleId="Pieddepage">
    <w:name w:val="footer"/>
    <w:basedOn w:val="Normal"/>
    <w:link w:val="PieddepageCar"/>
    <w:uiPriority w:val="99"/>
    <w:unhideWhenUsed/>
    <w:rsid w:val="0059796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9796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oleObject" Target="embeddings/oleObject1.bin"/><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39433CA-D11E-471E-9A58-C8B9F0FB4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1100</Words>
  <Characters>6053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PAYS DE L’UEMOA</vt:lpstr>
    </vt:vector>
  </TitlesOfParts>
  <Company>AGENCE NATIONALE DE LA STATISTIQUE ET DE LA DEMOGRAPHIE</Company>
  <LinksUpToDate>false</LinksUpToDate>
  <CharactersWithSpaces>7139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PAYS DE L’UEMOA</dc:title>
  <dc:subject/>
  <dc:creator>Oumar DIOP</dc:creator>
  <cp:keywords/>
  <dc:description/>
  <cp:lastModifiedBy>ADMIN</cp:lastModifiedBy>
  <cp:revision>12</cp:revision>
  <cp:lastPrinted>2017-12-14T17:58:00Z</cp:lastPrinted>
  <dcterms:created xsi:type="dcterms:W3CDTF">2016-11-29T14:37:00Z</dcterms:created>
  <dcterms:modified xsi:type="dcterms:W3CDTF">2018-01-12T17:41:00Z</dcterms:modified>
</cp:coreProperties>
</file>