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1843"/>
        <w:gridCol w:w="1276"/>
        <w:gridCol w:w="7796"/>
      </w:tblGrid>
      <w:tr w:rsidR="00142614" w:rsidRPr="001930D1" w:rsidTr="00123BBF">
        <w:trPr>
          <w:trHeight w:val="230"/>
        </w:trPr>
        <w:tc>
          <w:tcPr>
            <w:tcW w:w="3119" w:type="dxa"/>
            <w:gridSpan w:val="2"/>
          </w:tcPr>
          <w:p w:rsidR="00BC2E97" w:rsidRPr="001930D1" w:rsidRDefault="00BC2E97" w:rsidP="00D06EBB">
            <w:pPr>
              <w:rPr>
                <w:rFonts w:ascii="Montserrat Light" w:hAnsi="Montserrat Light"/>
                <w:sz w:val="24"/>
                <w:lang w:val="en-US"/>
              </w:rPr>
            </w:pPr>
          </w:p>
        </w:tc>
        <w:tc>
          <w:tcPr>
            <w:tcW w:w="7796" w:type="dxa"/>
          </w:tcPr>
          <w:p w:rsidR="00BC2E97" w:rsidRPr="001930D1" w:rsidRDefault="00BC2E97" w:rsidP="00D06EBB">
            <w:pPr>
              <w:jc w:val="center"/>
              <w:rPr>
                <w:rFonts w:ascii="Montserrat Light" w:hAnsi="Montserrat Light"/>
                <w:sz w:val="40"/>
                <w:szCs w:val="40"/>
              </w:rPr>
            </w:pPr>
            <w:r w:rsidRPr="001930D1">
              <w:rPr>
                <w:rFonts w:ascii="Montserrat Light" w:hAnsi="Montserrat Light"/>
                <w:i/>
                <w:sz w:val="40"/>
                <w:szCs w:val="40"/>
              </w:rPr>
              <w:t>NOTE</w:t>
            </w:r>
          </w:p>
        </w:tc>
      </w:tr>
      <w:tr w:rsidR="00142614" w:rsidRPr="001930D1" w:rsidTr="00123BBF">
        <w:trPr>
          <w:trHeight w:val="416"/>
        </w:trPr>
        <w:tc>
          <w:tcPr>
            <w:tcW w:w="3119" w:type="dxa"/>
            <w:gridSpan w:val="2"/>
          </w:tcPr>
          <w:p w:rsidR="00BC2E97" w:rsidRPr="001930D1" w:rsidRDefault="00BC2E97" w:rsidP="00D06EBB">
            <w:pPr>
              <w:jc w:val="center"/>
              <w:rPr>
                <w:rFonts w:ascii="Montserrat Light" w:hAnsi="Montserrat Light"/>
                <w:sz w:val="24"/>
              </w:rPr>
            </w:pPr>
          </w:p>
        </w:tc>
        <w:tc>
          <w:tcPr>
            <w:tcW w:w="7796" w:type="dxa"/>
          </w:tcPr>
          <w:p w:rsidR="00CE1F51" w:rsidRPr="001930D1" w:rsidRDefault="00BC2E97" w:rsidP="0028163B">
            <w:pPr>
              <w:jc w:val="center"/>
              <w:rPr>
                <w:rFonts w:ascii="Montserrat Light" w:hAnsi="Montserrat Light"/>
                <w:b/>
                <w:i/>
                <w:sz w:val="24"/>
                <w:szCs w:val="24"/>
              </w:rPr>
            </w:pPr>
            <w:r w:rsidRPr="001930D1">
              <w:rPr>
                <w:rFonts w:ascii="Montserrat Light" w:hAnsi="Montserrat Light"/>
                <w:i/>
                <w:sz w:val="24"/>
              </w:rPr>
              <w:t>________________________________</w:t>
            </w:r>
          </w:p>
          <w:p w:rsidR="00BC2E97" w:rsidRPr="001930D1" w:rsidRDefault="00BC2E97" w:rsidP="00F948D9">
            <w:pPr>
              <w:jc w:val="center"/>
              <w:rPr>
                <w:rFonts w:ascii="Montserrat Light" w:hAnsi="Montserrat Light"/>
                <w:b/>
                <w:i/>
                <w:sz w:val="24"/>
                <w:szCs w:val="24"/>
              </w:rPr>
            </w:pPr>
            <w:r w:rsidRPr="001930D1">
              <w:rPr>
                <w:rFonts w:ascii="Montserrat Light" w:hAnsi="Montserrat Light"/>
                <w:b/>
                <w:i/>
                <w:sz w:val="24"/>
                <w:szCs w:val="24"/>
              </w:rPr>
              <w:t xml:space="preserve">A l’attention de </w:t>
            </w:r>
            <w:r w:rsidR="00F948D9">
              <w:rPr>
                <w:rFonts w:ascii="Montserrat Light" w:hAnsi="Montserrat Light"/>
                <w:b/>
                <w:i/>
                <w:sz w:val="24"/>
                <w:szCs w:val="24"/>
              </w:rPr>
              <w:t>Monsieur le Directeur Général</w:t>
            </w:r>
          </w:p>
        </w:tc>
      </w:tr>
      <w:tr w:rsidR="00142614" w:rsidRPr="00882B91" w:rsidTr="00123BBF">
        <w:trPr>
          <w:trHeight w:val="67"/>
        </w:trPr>
        <w:tc>
          <w:tcPr>
            <w:tcW w:w="3119" w:type="dxa"/>
            <w:gridSpan w:val="2"/>
          </w:tcPr>
          <w:p w:rsidR="00BC2E97" w:rsidRPr="00FD10E6" w:rsidRDefault="00BC2E97" w:rsidP="00D06E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</w:tcPr>
          <w:p w:rsidR="00BC2E97" w:rsidRPr="00FD10E6" w:rsidRDefault="00BC2E97" w:rsidP="00D06EBB">
            <w:pPr>
              <w:jc w:val="center"/>
              <w:rPr>
                <w:rFonts w:ascii="Times New Roman" w:hAnsi="Times New Roman" w:cs="Times New Roman"/>
                <w:i/>
                <w:sz w:val="8"/>
                <w:szCs w:val="20"/>
              </w:rPr>
            </w:pPr>
          </w:p>
        </w:tc>
      </w:tr>
      <w:tr w:rsidR="00621264" w:rsidRPr="004416B9" w:rsidTr="00B84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0"/>
        </w:trPr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:rsidR="00621264" w:rsidRPr="00994435" w:rsidRDefault="00621264" w:rsidP="00955917">
            <w:pPr>
              <w:spacing w:after="120" w:line="276" w:lineRule="auto"/>
              <w:jc w:val="center"/>
              <w:rPr>
                <w:rFonts w:ascii="Montserrat" w:hAnsi="Montserrat" w:cs="Times New Roman"/>
              </w:rPr>
            </w:pPr>
            <w:r w:rsidRPr="00994435">
              <w:rPr>
                <w:rFonts w:ascii="Montserrat" w:hAnsi="Montserrat" w:cs="Times New Roman"/>
              </w:rPr>
              <w:t>OBJET</w:t>
            </w:r>
          </w:p>
        </w:tc>
        <w:tc>
          <w:tcPr>
            <w:tcW w:w="9072" w:type="dxa"/>
            <w:gridSpan w:val="2"/>
            <w:vAlign w:val="center"/>
          </w:tcPr>
          <w:p w:rsidR="00621264" w:rsidRPr="009D09AC" w:rsidRDefault="00BF61E7" w:rsidP="00BF61E7">
            <w:pPr>
              <w:spacing w:after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 xml:space="preserve">Compte-rendu de </w:t>
            </w:r>
            <w:r w:rsidR="00F948D9">
              <w:rPr>
                <w:rFonts w:ascii="Montserrat Light" w:hAnsi="Montserrat Light" w:cs="Times New Roman"/>
              </w:rPr>
              <w:t xml:space="preserve">la séance </w:t>
            </w:r>
            <w:r w:rsidR="00630299">
              <w:rPr>
                <w:rFonts w:ascii="Montserrat Light" w:hAnsi="Montserrat Light" w:cs="Times New Roman"/>
              </w:rPr>
              <w:t xml:space="preserve">de travail </w:t>
            </w:r>
            <w:r>
              <w:rPr>
                <w:rFonts w:ascii="Montserrat Light" w:hAnsi="Montserrat Light" w:cs="Times New Roman"/>
              </w:rPr>
              <w:t xml:space="preserve">entre l’INSAE et le PNUD dans le cadre </w:t>
            </w:r>
            <w:r w:rsidR="004F2529">
              <w:rPr>
                <w:rFonts w:ascii="Montserrat Light" w:hAnsi="Montserrat Light" w:cs="Times New Roman"/>
              </w:rPr>
              <w:t xml:space="preserve">de </w:t>
            </w:r>
            <w:r w:rsidR="00630299">
              <w:rPr>
                <w:rFonts w:ascii="Montserrat Light" w:hAnsi="Montserrat Light" w:cs="Times New Roman"/>
              </w:rPr>
              <w:t>l’évaluation de l’impac</w:t>
            </w:r>
            <w:r>
              <w:rPr>
                <w:rFonts w:ascii="Montserrat Light" w:hAnsi="Montserrat Light" w:cs="Times New Roman"/>
              </w:rPr>
              <w:t>t économique de la pandémie de C</w:t>
            </w:r>
            <w:r w:rsidR="00630299">
              <w:rPr>
                <w:rFonts w:ascii="Montserrat Light" w:hAnsi="Montserrat Light" w:cs="Times New Roman"/>
              </w:rPr>
              <w:t>oronavirus (COVID-19) sur l’économie béninoise.</w:t>
            </w:r>
          </w:p>
        </w:tc>
      </w:tr>
      <w:tr w:rsidR="00621264" w:rsidRPr="004416B9" w:rsidTr="00B84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1"/>
        </w:trPr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:rsidR="00621264" w:rsidRPr="00994435" w:rsidRDefault="00621264" w:rsidP="00955917">
            <w:pPr>
              <w:spacing w:after="120" w:line="276" w:lineRule="auto"/>
              <w:jc w:val="center"/>
              <w:rPr>
                <w:rFonts w:ascii="Montserrat" w:hAnsi="Montserrat" w:cs="Times New Roman"/>
              </w:rPr>
            </w:pPr>
            <w:r w:rsidRPr="00994435">
              <w:rPr>
                <w:rFonts w:ascii="Montserrat" w:hAnsi="Montserrat" w:cs="Times New Roman"/>
              </w:rPr>
              <w:t>REFERENCE</w:t>
            </w:r>
          </w:p>
        </w:tc>
        <w:tc>
          <w:tcPr>
            <w:tcW w:w="9072" w:type="dxa"/>
            <w:gridSpan w:val="2"/>
            <w:vAlign w:val="center"/>
          </w:tcPr>
          <w:p w:rsidR="00621264" w:rsidRPr="00445C65" w:rsidRDefault="00A77EBE" w:rsidP="00BF61E7">
            <w:pPr>
              <w:spacing w:after="120" w:line="276" w:lineRule="auto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>Email du m</w:t>
            </w:r>
            <w:r w:rsidR="00630299">
              <w:rPr>
                <w:rFonts w:ascii="Montserrat Light" w:hAnsi="Montserrat Light" w:cs="Times New Roman"/>
              </w:rPr>
              <w:t xml:space="preserve">ardi </w:t>
            </w:r>
            <w:r w:rsidR="00BF61E7">
              <w:rPr>
                <w:rFonts w:ascii="Montserrat Light" w:hAnsi="Montserrat Light" w:cs="Times New Roman"/>
              </w:rPr>
              <w:t>16</w:t>
            </w:r>
            <w:r w:rsidR="00630299">
              <w:rPr>
                <w:rFonts w:ascii="Montserrat Light" w:hAnsi="Montserrat Light" w:cs="Times New Roman"/>
              </w:rPr>
              <w:t xml:space="preserve"> </w:t>
            </w:r>
            <w:r w:rsidR="00BF61E7">
              <w:rPr>
                <w:rFonts w:ascii="Montserrat Light" w:hAnsi="Montserrat Light" w:cs="Times New Roman"/>
              </w:rPr>
              <w:t>juin</w:t>
            </w:r>
            <w:r w:rsidR="00630299">
              <w:rPr>
                <w:rFonts w:ascii="Montserrat Light" w:hAnsi="Montserrat Light" w:cs="Times New Roman"/>
              </w:rPr>
              <w:t xml:space="preserve"> 2020 </w:t>
            </w:r>
            <w:r w:rsidR="00BF61E7">
              <w:rPr>
                <w:rFonts w:ascii="Montserrat Light" w:hAnsi="Montserrat Light" w:cs="Times New Roman"/>
              </w:rPr>
              <w:t>de l’équipe du PNUD à l’INSAE</w:t>
            </w:r>
          </w:p>
        </w:tc>
      </w:tr>
      <w:tr w:rsidR="00621264" w:rsidRPr="004416B9" w:rsidTr="00075E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7"/>
        </w:trPr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:rsidR="00621264" w:rsidRPr="00994435" w:rsidRDefault="00621264" w:rsidP="00955917">
            <w:pPr>
              <w:spacing w:after="120" w:line="276" w:lineRule="auto"/>
              <w:jc w:val="center"/>
              <w:rPr>
                <w:rFonts w:ascii="Montserrat" w:hAnsi="Montserrat" w:cs="Times New Roman"/>
              </w:rPr>
            </w:pPr>
            <w:r w:rsidRPr="00994435">
              <w:rPr>
                <w:rFonts w:ascii="Montserrat" w:hAnsi="Montserrat" w:cs="Times New Roman"/>
              </w:rPr>
              <w:t>SYNTHESE DU DOSSIER</w:t>
            </w:r>
          </w:p>
          <w:p w:rsidR="00621264" w:rsidRPr="009D09AC" w:rsidRDefault="00621264" w:rsidP="00955917">
            <w:pPr>
              <w:spacing w:after="120" w:line="276" w:lineRule="auto"/>
              <w:jc w:val="center"/>
              <w:rPr>
                <w:rFonts w:ascii="Montserrat Light" w:hAnsi="Montserrat Light" w:cs="Times New Roman"/>
                <w:b/>
              </w:rPr>
            </w:pPr>
          </w:p>
        </w:tc>
        <w:tc>
          <w:tcPr>
            <w:tcW w:w="9072" w:type="dxa"/>
            <w:gridSpan w:val="2"/>
          </w:tcPr>
          <w:p w:rsidR="00621264" w:rsidRPr="009D09AC" w:rsidRDefault="00403C37" w:rsidP="00955917">
            <w:pPr>
              <w:pStyle w:val="Titre3"/>
              <w:shd w:val="clear" w:color="auto" w:fill="FFFFFF"/>
              <w:spacing w:before="0" w:beforeAutospacing="0" w:after="120" w:afterAutospacing="0" w:line="276" w:lineRule="auto"/>
              <w:jc w:val="both"/>
              <w:rPr>
                <w:rFonts w:ascii="Montserrat Light" w:hAnsi="Montserrat Light" w:cs="Arial"/>
                <w:b w:val="0"/>
                <w:sz w:val="22"/>
                <w:szCs w:val="22"/>
                <w:lang w:eastAsia="en-US"/>
              </w:rPr>
            </w:pPr>
            <w:r>
              <w:rPr>
                <w:rFonts w:ascii="Montserrat Light" w:hAnsi="Montserrat Light" w:cs="Arial"/>
                <w:b w:val="0"/>
                <w:sz w:val="22"/>
                <w:szCs w:val="22"/>
                <w:lang w:eastAsia="en-US"/>
              </w:rPr>
              <w:t>J’ai</w:t>
            </w:r>
            <w:r w:rsidR="00621264" w:rsidRPr="009D09AC">
              <w:rPr>
                <w:rFonts w:ascii="Montserrat Light" w:hAnsi="Montserrat Light" w:cs="Arial"/>
                <w:b w:val="0"/>
                <w:sz w:val="22"/>
                <w:szCs w:val="22"/>
                <w:lang w:eastAsia="en-US"/>
              </w:rPr>
              <w:t xml:space="preserve"> l'honneur de vous rendre respectueusement compte de ce qui suit :</w:t>
            </w:r>
          </w:p>
          <w:p w:rsidR="00215177" w:rsidRDefault="00621264" w:rsidP="00403C37">
            <w:p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 w:rsidRPr="00994435">
              <w:rPr>
                <w:rFonts w:ascii="Montserrat" w:hAnsi="Montserrat" w:cs="Arial"/>
              </w:rPr>
              <w:t>Etat des lieux</w:t>
            </w:r>
            <w:r w:rsidRPr="009D09AC">
              <w:rPr>
                <w:rFonts w:ascii="Montserrat Light" w:hAnsi="Montserrat Light" w:cs="Arial"/>
              </w:rPr>
              <w:t xml:space="preserve"> : </w:t>
            </w:r>
            <w:r w:rsidR="002F671B">
              <w:rPr>
                <w:rFonts w:ascii="Montserrat Light" w:hAnsi="Montserrat Light" w:cs="Arial"/>
              </w:rPr>
              <w:t xml:space="preserve">Le </w:t>
            </w:r>
            <w:r w:rsidR="00AD6B39">
              <w:rPr>
                <w:rFonts w:ascii="Montserrat Light" w:hAnsi="Montserrat Light" w:cs="Arial"/>
              </w:rPr>
              <w:t xml:space="preserve">mardi </w:t>
            </w:r>
            <w:r w:rsidR="00A77EBE">
              <w:rPr>
                <w:rFonts w:ascii="Montserrat Light" w:hAnsi="Montserrat Light" w:cs="Times New Roman"/>
              </w:rPr>
              <w:t>16 juin 2020</w:t>
            </w:r>
            <w:r w:rsidR="002F671B">
              <w:rPr>
                <w:rFonts w:ascii="Montserrat Light" w:hAnsi="Montserrat Light" w:cs="Arial"/>
              </w:rPr>
              <w:t xml:space="preserve">, </w:t>
            </w:r>
            <w:r w:rsidR="004F2529">
              <w:rPr>
                <w:rFonts w:ascii="Montserrat Light" w:hAnsi="Montserrat Light" w:cs="Times New Roman"/>
              </w:rPr>
              <w:t xml:space="preserve">a eu lieu à la salle </w:t>
            </w:r>
            <w:r w:rsidR="00A77EBE">
              <w:rPr>
                <w:rFonts w:ascii="Montserrat Light" w:hAnsi="Montserrat Light" w:cs="Times New Roman"/>
              </w:rPr>
              <w:t>328 de l’Institut National de la Statistique et de l’Analyse Economique (INSAE), un</w:t>
            </w:r>
            <w:r w:rsidR="004F2529">
              <w:rPr>
                <w:rFonts w:ascii="Montserrat Light" w:hAnsi="Montserrat Light" w:cs="Times New Roman"/>
              </w:rPr>
              <w:t xml:space="preserve">e séance de travail </w:t>
            </w:r>
            <w:r w:rsidR="00A77EBE">
              <w:rPr>
                <w:rFonts w:ascii="Montserrat Light" w:hAnsi="Montserrat Light" w:cs="Times New Roman"/>
              </w:rPr>
              <w:t>entre l’INSAE et l’équipe du Programme des Nations-Unies pour le Développement (PNUD) dans le cadre de l’étude relative à</w:t>
            </w:r>
            <w:r w:rsidR="004F2529">
              <w:rPr>
                <w:rFonts w:ascii="Montserrat Light" w:hAnsi="Montserrat Light" w:cs="Times New Roman"/>
              </w:rPr>
              <w:t xml:space="preserve"> l’évaluation de l’impact économique de la pandémie de coronavirus (COVID-19) sur l’économie béninoise</w:t>
            </w:r>
            <w:r w:rsidR="00215177">
              <w:rPr>
                <w:rFonts w:ascii="Montserrat Light" w:hAnsi="Montserrat Light" w:cs="Times New Roman"/>
              </w:rPr>
              <w:t>.</w:t>
            </w:r>
          </w:p>
          <w:p w:rsidR="00EC3567" w:rsidRDefault="00A77EBE" w:rsidP="00403C37">
            <w:p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>Au cours de cette séance de travail</w:t>
            </w:r>
            <w:r w:rsidR="00276674">
              <w:rPr>
                <w:rFonts w:ascii="Montserrat Light" w:hAnsi="Montserrat Light" w:cs="Times New Roman"/>
              </w:rPr>
              <w:t>, deux (02) volets ont été examinés. Il s’agit de :</w:t>
            </w:r>
          </w:p>
          <w:p w:rsidR="007C346C" w:rsidRDefault="007C346C" w:rsidP="007C346C">
            <w:pPr>
              <w:pStyle w:val="Paragraphedeliste"/>
              <w:numPr>
                <w:ilvl w:val="0"/>
                <w:numId w:val="12"/>
              </w:num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 xml:space="preserve">la </w:t>
            </w:r>
            <w:r w:rsidR="00276674">
              <w:rPr>
                <w:rFonts w:ascii="Montserrat Light" w:hAnsi="Montserrat Light" w:cs="Times New Roman"/>
              </w:rPr>
              <w:t>situation sur les données actuellement disponibles ;</w:t>
            </w:r>
          </w:p>
          <w:p w:rsidR="007C346C" w:rsidRDefault="007C16AB" w:rsidP="007C346C">
            <w:pPr>
              <w:pStyle w:val="Paragraphedeliste"/>
              <w:numPr>
                <w:ilvl w:val="0"/>
                <w:numId w:val="12"/>
              </w:num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>et</w:t>
            </w:r>
            <w:r w:rsidR="00276674">
              <w:rPr>
                <w:rFonts w:ascii="Montserrat Light" w:hAnsi="Montserrat Light" w:cs="Times New Roman"/>
              </w:rPr>
              <w:t xml:space="preserve"> la réalisation d’une enquête auprès des entreprises et auprès des ménages.</w:t>
            </w:r>
          </w:p>
          <w:p w:rsidR="00276674" w:rsidRDefault="00276674" w:rsidP="00276674">
            <w:pPr>
              <w:pStyle w:val="Paragraphedeliste"/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</w:p>
          <w:p w:rsidR="007C16AB" w:rsidRPr="00276674" w:rsidRDefault="00276674" w:rsidP="00276674">
            <w:pPr>
              <w:pStyle w:val="Paragraphedeliste"/>
              <w:numPr>
                <w:ilvl w:val="0"/>
                <w:numId w:val="15"/>
              </w:num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 w:rsidRPr="00276674">
              <w:rPr>
                <w:rFonts w:ascii="Montserrat" w:hAnsi="Montserrat" w:cs="Arial"/>
              </w:rPr>
              <w:t xml:space="preserve">Les données actuellement disponibles </w:t>
            </w:r>
            <w:r w:rsidRPr="00276674">
              <w:rPr>
                <w:rFonts w:ascii="Montserrat Light" w:hAnsi="Montserrat Light" w:cs="Arial"/>
              </w:rPr>
              <w:t>:</w:t>
            </w:r>
          </w:p>
          <w:p w:rsidR="007C346C" w:rsidRDefault="00C13434" w:rsidP="00B2305A">
            <w:p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>Au titre de ce premier volet, le Directeur Général de l’INSAE a rassuré l’équipe du PNUD que son Institut mettra</w:t>
            </w:r>
            <w:r w:rsidR="003C1FD5">
              <w:rPr>
                <w:rFonts w:ascii="Montserrat Light" w:hAnsi="Montserrat Light" w:cs="Times New Roman"/>
              </w:rPr>
              <w:t xml:space="preserve"> à la disposition de l’équipe en charge de l’étude</w:t>
            </w:r>
            <w:r>
              <w:rPr>
                <w:rFonts w:ascii="Montserrat Light" w:hAnsi="Montserrat Light" w:cs="Times New Roman"/>
              </w:rPr>
              <w:t xml:space="preserve"> les données </w:t>
            </w:r>
            <w:r w:rsidR="003C1FD5">
              <w:rPr>
                <w:rFonts w:ascii="Montserrat Light" w:hAnsi="Montserrat Light" w:cs="Times New Roman"/>
              </w:rPr>
              <w:t xml:space="preserve">disponibles </w:t>
            </w:r>
            <w:r>
              <w:rPr>
                <w:rFonts w:ascii="Montserrat Light" w:hAnsi="Montserrat Light" w:cs="Times New Roman"/>
              </w:rPr>
              <w:t xml:space="preserve">nécessaires </w:t>
            </w:r>
            <w:r w:rsidR="003C1FD5">
              <w:rPr>
                <w:rFonts w:ascii="Montserrat Light" w:hAnsi="Montserrat Light" w:cs="Times New Roman"/>
              </w:rPr>
              <w:t>à la réalisation de cette étude.</w:t>
            </w:r>
          </w:p>
          <w:p w:rsidR="003C1FD5" w:rsidRPr="003C1FD5" w:rsidRDefault="003C1FD5" w:rsidP="003C1FD5">
            <w:pPr>
              <w:pStyle w:val="Paragraphedeliste"/>
              <w:numPr>
                <w:ilvl w:val="0"/>
                <w:numId w:val="15"/>
              </w:num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" w:hAnsi="Montserrat" w:cs="Arial"/>
              </w:rPr>
              <w:t>La réalisation de l’enquête</w:t>
            </w:r>
          </w:p>
          <w:p w:rsidR="00052F62" w:rsidRDefault="003C1FD5" w:rsidP="00B2305A">
            <w:p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 xml:space="preserve">Par rapport au second point relatif à la réalisation d’une enquête auprès des entreprises et auprès des ménages, le Directeur Général de l’INSAE </w:t>
            </w:r>
            <w:r w:rsidR="00810688">
              <w:rPr>
                <w:rFonts w:ascii="Montserrat Light" w:hAnsi="Montserrat Light" w:cs="Times New Roman"/>
              </w:rPr>
              <w:t xml:space="preserve">a rappelé que l’analyse des questionnaires proposés est en cours avant d’instruire son Directeur </w:t>
            </w:r>
            <w:r w:rsidR="00810688">
              <w:rPr>
                <w:rFonts w:ascii="Montserrat Light" w:hAnsi="Montserrat Light" w:cs="Times New Roman"/>
              </w:rPr>
              <w:lastRenderedPageBreak/>
              <w:t>des Statistiques et Etudes Economiques (DSEE) aux fins de lui proposer un plan d’enquête assorti du budget prévisionnel de sa réalisation.</w:t>
            </w:r>
          </w:p>
          <w:p w:rsidR="00634F69" w:rsidRDefault="00634F69" w:rsidP="00B2305A">
            <w:p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>L’équipe du PNUD a exprimé sa satisfaction au regard des bases posées avec l’INSAE pour l’atteinte rapide des objectifs fixés dans le cadre de cette étude.</w:t>
            </w:r>
          </w:p>
          <w:p w:rsidR="00634F69" w:rsidRDefault="00634F69" w:rsidP="00B2305A">
            <w:pPr>
              <w:spacing w:before="120" w:line="276" w:lineRule="auto"/>
              <w:jc w:val="both"/>
              <w:rPr>
                <w:rFonts w:ascii="Montserrat Light" w:hAnsi="Montserrat Light" w:cs="Times New Roman"/>
              </w:rPr>
            </w:pPr>
            <w:r>
              <w:rPr>
                <w:rFonts w:ascii="Montserrat Light" w:hAnsi="Montserrat Light" w:cs="Times New Roman"/>
              </w:rPr>
              <w:t xml:space="preserve">Le Directeur des Statistiques et Etudes Economiques a enfin convoqué une réunion qui se tiendra à </w:t>
            </w:r>
            <w:r w:rsidR="00C736BB">
              <w:rPr>
                <w:rFonts w:ascii="Montserrat Light" w:hAnsi="Montserrat Light" w:cs="Times New Roman"/>
              </w:rPr>
              <w:t>l’INSAE</w:t>
            </w:r>
            <w:r>
              <w:rPr>
                <w:rFonts w:ascii="Montserrat Light" w:hAnsi="Montserrat Light" w:cs="Times New Roman"/>
              </w:rPr>
              <w:t xml:space="preserve"> ce même jour à 17h</w:t>
            </w:r>
            <w:r w:rsidR="004C2FCC">
              <w:rPr>
                <w:rFonts w:ascii="Montserrat Light" w:hAnsi="Montserrat Light" w:cs="Times New Roman"/>
              </w:rPr>
              <w:t xml:space="preserve"> pour approfondir les réflexions afin de permettre à l’Institut de pleinement jouer sa partition dans la réalisation de cette étude.</w:t>
            </w:r>
            <w:bookmarkStart w:id="0" w:name="_GoBack"/>
            <w:bookmarkEnd w:id="0"/>
          </w:p>
          <w:p w:rsidR="00863A79" w:rsidRPr="000F40EC" w:rsidRDefault="00863A79" w:rsidP="000F40EC">
            <w:pPr>
              <w:spacing w:line="276" w:lineRule="auto"/>
              <w:jc w:val="both"/>
              <w:rPr>
                <w:rFonts w:ascii="Montserrat Light" w:hAnsi="Montserrat Light"/>
              </w:rPr>
            </w:pPr>
          </w:p>
          <w:p w:rsidR="00621264" w:rsidRDefault="0068170E" w:rsidP="00B45E55">
            <w:pPr>
              <w:pStyle w:val="Titre3"/>
              <w:shd w:val="clear" w:color="auto" w:fill="FFFFFF"/>
              <w:spacing w:before="0" w:beforeAutospacing="0" w:after="120" w:afterAutospacing="0" w:line="276" w:lineRule="auto"/>
              <w:jc w:val="both"/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</w:pPr>
            <w:r w:rsidRPr="00021EFF">
              <w:rPr>
                <w:rFonts w:ascii="Montserrat" w:hAnsi="Montserrat" w:cs="Arial"/>
                <w:b w:val="0"/>
                <w:bCs w:val="0"/>
                <w:sz w:val="22"/>
                <w:szCs w:val="22"/>
              </w:rPr>
              <w:t>Difficulté</w:t>
            </w:r>
            <w:r w:rsidR="00621264" w:rsidRPr="009D09AC">
              <w:rPr>
                <w:rFonts w:ascii="Montserrat Light" w:hAnsi="Montserrat Light" w:cs="Arial"/>
                <w:bCs w:val="0"/>
                <w:sz w:val="22"/>
                <w:szCs w:val="22"/>
              </w:rPr>
              <w:t xml:space="preserve"> </w:t>
            </w:r>
            <w:r w:rsidR="00621264" w:rsidRPr="009D09AC"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  <w:t xml:space="preserve">: </w:t>
            </w:r>
            <w:r w:rsidR="00933645"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  <w:t>N</w:t>
            </w:r>
            <w:r w:rsidR="00021EFF"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  <w:t>éant</w:t>
            </w:r>
          </w:p>
          <w:p w:rsidR="00637CC0" w:rsidRPr="00637CC0" w:rsidRDefault="00637CC0" w:rsidP="00B45E55">
            <w:pPr>
              <w:pStyle w:val="Titre3"/>
              <w:shd w:val="clear" w:color="auto" w:fill="FFFFFF"/>
              <w:spacing w:before="0" w:beforeAutospacing="0" w:after="120" w:afterAutospacing="0" w:line="276" w:lineRule="auto"/>
              <w:jc w:val="both"/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</w:pPr>
            <w:r>
              <w:rPr>
                <w:rFonts w:ascii="Montserrat" w:hAnsi="Montserrat" w:cs="Arial"/>
                <w:b w:val="0"/>
                <w:bCs w:val="0"/>
                <w:sz w:val="22"/>
                <w:szCs w:val="22"/>
              </w:rPr>
              <w:t>Recommandation</w:t>
            </w:r>
            <w:r w:rsidRPr="009D09AC">
              <w:rPr>
                <w:rFonts w:ascii="Montserrat Light" w:hAnsi="Montserrat Light" w:cs="Arial"/>
                <w:bCs w:val="0"/>
                <w:sz w:val="22"/>
                <w:szCs w:val="22"/>
              </w:rPr>
              <w:t xml:space="preserve"> </w:t>
            </w:r>
            <w:r w:rsidRPr="009D09AC"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  <w:t xml:space="preserve">: </w:t>
            </w:r>
            <w:r>
              <w:rPr>
                <w:rFonts w:ascii="Montserrat Light" w:hAnsi="Montserrat Light" w:cs="Arial"/>
                <w:b w:val="0"/>
                <w:bCs w:val="0"/>
                <w:sz w:val="22"/>
                <w:szCs w:val="22"/>
              </w:rPr>
              <w:t>Néant</w:t>
            </w:r>
          </w:p>
        </w:tc>
      </w:tr>
      <w:tr w:rsidR="00123BBF" w:rsidRPr="004416B9" w:rsidTr="00B84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1"/>
        </w:trPr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:rsidR="00123BBF" w:rsidRPr="00994435" w:rsidRDefault="00123BBF" w:rsidP="00955917">
            <w:pPr>
              <w:spacing w:after="120" w:line="276" w:lineRule="auto"/>
              <w:jc w:val="center"/>
              <w:rPr>
                <w:rFonts w:ascii="Montserrat" w:hAnsi="Montserrat" w:cs="Times New Roman"/>
              </w:rPr>
            </w:pPr>
            <w:r w:rsidRPr="00994435">
              <w:rPr>
                <w:rFonts w:ascii="Montserrat" w:hAnsi="Montserrat" w:cs="Times New Roman"/>
              </w:rPr>
              <w:lastRenderedPageBreak/>
              <w:t>CONCLUSION</w:t>
            </w:r>
          </w:p>
        </w:tc>
        <w:tc>
          <w:tcPr>
            <w:tcW w:w="9072" w:type="dxa"/>
            <w:gridSpan w:val="2"/>
          </w:tcPr>
          <w:p w:rsidR="00637CC0" w:rsidRDefault="00637CC0" w:rsidP="00637CC0">
            <w:pPr>
              <w:spacing w:after="120" w:line="276" w:lineRule="auto"/>
              <w:jc w:val="both"/>
              <w:rPr>
                <w:rFonts w:ascii="Montserrat Light" w:hAnsi="Montserrat Light" w:cs="Arial"/>
              </w:rPr>
            </w:pPr>
            <w:r w:rsidRPr="00123BBF">
              <w:rPr>
                <w:rFonts w:ascii="Montserrat Light" w:hAnsi="Montserrat Light" w:cs="Arial"/>
              </w:rPr>
              <w:t xml:space="preserve">Telle est, </w:t>
            </w:r>
            <w:r w:rsidR="002F671B">
              <w:rPr>
                <w:rFonts w:ascii="Montserrat Light" w:hAnsi="Montserrat Light" w:cs="Arial"/>
              </w:rPr>
              <w:t>Monsieur le Directeur Général,</w:t>
            </w:r>
            <w:r w:rsidR="00723A05">
              <w:rPr>
                <w:rFonts w:ascii="Montserrat Light" w:hAnsi="Montserrat Light" w:cs="Arial"/>
              </w:rPr>
              <w:t xml:space="preserve"> </w:t>
            </w:r>
            <w:r w:rsidRPr="00123BBF">
              <w:rPr>
                <w:rFonts w:ascii="Montserrat Light" w:hAnsi="Montserrat Light" w:cs="Arial"/>
              </w:rPr>
              <w:t xml:space="preserve">la substance de la présente note que je voudrais respectueusement soumettre à votre </w:t>
            </w:r>
            <w:r>
              <w:rPr>
                <w:rFonts w:ascii="Montserrat Light" w:hAnsi="Montserrat Light" w:cs="Arial"/>
              </w:rPr>
              <w:t>A</w:t>
            </w:r>
            <w:r w:rsidRPr="00123BBF">
              <w:rPr>
                <w:rFonts w:ascii="Montserrat Light" w:hAnsi="Montserrat Light" w:cs="Arial"/>
              </w:rPr>
              <w:t>utorité</w:t>
            </w:r>
            <w:r w:rsidR="00723A05">
              <w:rPr>
                <w:rFonts w:ascii="Montserrat Light" w:hAnsi="Montserrat Light" w:cs="Arial"/>
              </w:rPr>
              <w:t xml:space="preserve"> à titre de compte-rendu</w:t>
            </w:r>
            <w:r w:rsidRPr="00123BBF">
              <w:rPr>
                <w:rFonts w:ascii="Montserrat Light" w:hAnsi="Montserrat Light" w:cs="Arial"/>
              </w:rPr>
              <w:t>.</w:t>
            </w:r>
          </w:p>
          <w:p w:rsidR="00123BBF" w:rsidRPr="00123BBF" w:rsidRDefault="00123BBF" w:rsidP="00955917">
            <w:pPr>
              <w:spacing w:after="120" w:line="276" w:lineRule="auto"/>
              <w:jc w:val="both"/>
              <w:rPr>
                <w:rFonts w:ascii="Montserrat Light" w:hAnsi="Montserrat Light" w:cs="Arial"/>
              </w:rPr>
            </w:pPr>
            <w:r w:rsidRPr="00123BBF">
              <w:rPr>
                <w:rFonts w:ascii="Montserrat Light" w:hAnsi="Montserrat Light" w:cs="Arial"/>
              </w:rPr>
              <w:t>Vos instructions m'obligerai</w:t>
            </w:r>
            <w:r>
              <w:rPr>
                <w:rFonts w:ascii="Montserrat Light" w:hAnsi="Montserrat Light" w:cs="Arial"/>
              </w:rPr>
              <w:t>en</w:t>
            </w:r>
            <w:r w:rsidRPr="00123BBF">
              <w:rPr>
                <w:rFonts w:ascii="Montserrat Light" w:hAnsi="Montserrat Light" w:cs="Arial"/>
              </w:rPr>
              <w:t>t.</w:t>
            </w:r>
          </w:p>
        </w:tc>
      </w:tr>
    </w:tbl>
    <w:p w:rsidR="00123BBF" w:rsidRPr="001930D1" w:rsidRDefault="00123BBF" w:rsidP="00123BBF">
      <w:pPr>
        <w:ind w:left="3540" w:firstLine="708"/>
        <w:rPr>
          <w:rFonts w:ascii="Montserrat Light" w:hAnsi="Montserrat Light" w:cs="Times New Roman"/>
        </w:rPr>
      </w:pPr>
    </w:p>
    <w:p w:rsidR="00123BBF" w:rsidRDefault="00123BBF" w:rsidP="00123BBF">
      <w:pPr>
        <w:ind w:left="3540" w:firstLine="708"/>
        <w:rPr>
          <w:rFonts w:ascii="Montserrat Light" w:hAnsi="Montserrat Light" w:cs="Times New Roman"/>
        </w:rPr>
      </w:pPr>
    </w:p>
    <w:p w:rsidR="001D6330" w:rsidRDefault="001D6330" w:rsidP="00123BBF">
      <w:pPr>
        <w:ind w:left="3540" w:firstLine="708"/>
        <w:rPr>
          <w:rFonts w:ascii="Montserrat Light" w:hAnsi="Montserrat Light" w:cs="Times New Roman"/>
        </w:rPr>
      </w:pPr>
    </w:p>
    <w:p w:rsidR="00123BBF" w:rsidRPr="001930D1" w:rsidRDefault="00123BBF" w:rsidP="00123BBF">
      <w:pPr>
        <w:ind w:left="3540" w:firstLine="708"/>
        <w:rPr>
          <w:rFonts w:ascii="Montserrat Light" w:hAnsi="Montserrat Light" w:cs="Times New Roman"/>
        </w:rPr>
      </w:pPr>
    </w:p>
    <w:p w:rsidR="00F948D9" w:rsidRDefault="00630299" w:rsidP="00F948D9">
      <w:pPr>
        <w:jc w:val="right"/>
        <w:rPr>
          <w:rFonts w:ascii="Montserrat" w:hAnsi="Montserrat"/>
        </w:rPr>
      </w:pPr>
      <w:r>
        <w:rPr>
          <w:rFonts w:ascii="Montserrat" w:hAnsi="Montserrat"/>
        </w:rPr>
        <w:t>RAÏMI A</w:t>
      </w:r>
      <w:r w:rsidR="00634F69">
        <w:rPr>
          <w:rFonts w:ascii="Montserrat" w:hAnsi="Montserrat"/>
        </w:rPr>
        <w:t>BOUDOU</w:t>
      </w:r>
      <w:r>
        <w:rPr>
          <w:rFonts w:ascii="Montserrat" w:hAnsi="Montserrat"/>
        </w:rPr>
        <w:t xml:space="preserve"> ESSESSINOU</w:t>
      </w:r>
    </w:p>
    <w:p w:rsidR="00F948D9" w:rsidRDefault="00630299" w:rsidP="00F948D9">
      <w:pPr>
        <w:jc w:val="right"/>
        <w:rPr>
          <w:rFonts w:ascii="Montserrat Light" w:hAnsi="Montserrat Light"/>
        </w:rPr>
      </w:pPr>
      <w:r>
        <w:rPr>
          <w:rFonts w:ascii="Montserrat Light" w:hAnsi="Montserrat Light"/>
        </w:rPr>
        <w:t>Directeur</w:t>
      </w:r>
      <w:r w:rsidR="00F948D9" w:rsidRPr="00B61150">
        <w:rPr>
          <w:rFonts w:ascii="Montserrat Light" w:hAnsi="Montserrat Light"/>
        </w:rPr>
        <w:t xml:space="preserve"> des Statistiques et </w:t>
      </w:r>
    </w:p>
    <w:p w:rsidR="00637CC0" w:rsidRDefault="00F948D9" w:rsidP="00C3688B">
      <w:pPr>
        <w:jc w:val="right"/>
        <w:rPr>
          <w:rFonts w:ascii="Montserrat Light" w:hAnsi="Montserrat Light"/>
        </w:rPr>
      </w:pPr>
      <w:r>
        <w:rPr>
          <w:rFonts w:ascii="Montserrat Light" w:hAnsi="Montserrat Light"/>
        </w:rPr>
        <w:t>E</w:t>
      </w:r>
      <w:r w:rsidRPr="00B61150">
        <w:rPr>
          <w:rFonts w:ascii="Montserrat Light" w:hAnsi="Montserrat Light"/>
        </w:rPr>
        <w:t xml:space="preserve">tudes </w:t>
      </w:r>
      <w:r>
        <w:rPr>
          <w:rFonts w:ascii="Montserrat Light" w:hAnsi="Montserrat Light"/>
        </w:rPr>
        <w:t>E</w:t>
      </w:r>
      <w:r w:rsidR="00630299">
        <w:rPr>
          <w:rFonts w:ascii="Montserrat Light" w:hAnsi="Montserrat Light"/>
        </w:rPr>
        <w:t>conomiques</w:t>
      </w: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Default="00634F69" w:rsidP="00C3688B">
      <w:pPr>
        <w:jc w:val="right"/>
        <w:rPr>
          <w:rFonts w:ascii="Montserrat Light" w:hAnsi="Montserrat Light"/>
        </w:rPr>
      </w:pPr>
    </w:p>
    <w:p w:rsidR="00634F69" w:rsidRPr="001930D1" w:rsidRDefault="0076167C" w:rsidP="00634F69">
      <w:pPr>
        <w:rPr>
          <w:rFonts w:ascii="Montserrat Light" w:hAnsi="Montserrat Light" w:cs="Times New Roman"/>
        </w:rPr>
      </w:pPr>
      <w:r>
        <w:rPr>
          <w:rFonts w:ascii="Montserrat Light" w:hAnsi="Montserrat Light"/>
        </w:rPr>
        <w:t>P.J. : Liste de présence des participants</w:t>
      </w:r>
    </w:p>
    <w:sectPr w:rsidR="00634F69" w:rsidRPr="001930D1" w:rsidSect="0013181E">
      <w:footerReference w:type="default" r:id="rId8"/>
      <w:headerReference w:type="first" r:id="rId9"/>
      <w:footerReference w:type="first" r:id="rId10"/>
      <w:pgSz w:w="11906" w:h="16838"/>
      <w:pgMar w:top="993" w:right="1134" w:bottom="1276" w:left="1134" w:header="568" w:footer="5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2F1" w:rsidRDefault="00B942F1">
      <w:r>
        <w:separator/>
      </w:r>
    </w:p>
  </w:endnote>
  <w:endnote w:type="continuationSeparator" w:id="0">
    <w:p w:rsidR="00B942F1" w:rsidRDefault="00B9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ontserrat">
    <w:panose1 w:val="00000000000000000000"/>
    <w:charset w:val="00"/>
    <w:family w:val="modern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Light">
    <w:panose1 w:val="00000400000000000000"/>
    <w:charset w:val="00"/>
    <w:family w:val="modern"/>
    <w:notTrueType/>
    <w:pitch w:val="variable"/>
    <w:sig w:usb0="20000007" w:usb1="00000001" w:usb2="00000000" w:usb3="00000000" w:csb0="000001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8550549"/>
      <w:docPartObj>
        <w:docPartGallery w:val="Page Numbers (Bottom of Page)"/>
        <w:docPartUnique/>
      </w:docPartObj>
    </w:sdtPr>
    <w:sdtEndPr/>
    <w:sdtContent>
      <w:p w:rsidR="00721425" w:rsidRPr="00730D05" w:rsidRDefault="00721425" w:rsidP="00721425">
        <w:pPr>
          <w:pStyle w:val="Pieddepage"/>
          <w:pBdr>
            <w:bottom w:val="thinThickSmallGap" w:sz="24" w:space="1" w:color="339966"/>
          </w:pBdr>
          <w:rPr>
            <w:sz w:val="8"/>
            <w:lang w:val="en-US"/>
          </w:rPr>
        </w:pPr>
      </w:p>
      <w:p w:rsidR="00721425" w:rsidRPr="00D27E57" w:rsidRDefault="00721425" w:rsidP="00721425">
        <w:pPr>
          <w:pStyle w:val="Pieddepage"/>
          <w:tabs>
            <w:tab w:val="left" w:pos="6096"/>
            <w:tab w:val="left" w:pos="6379"/>
          </w:tabs>
          <w:rPr>
            <w:sz w:val="18"/>
            <w:szCs w:val="18"/>
          </w:rPr>
        </w:pPr>
        <w:r w:rsidRPr="00D27E57">
          <w:rPr>
            <w:i/>
            <w:sz w:val="18"/>
            <w:szCs w:val="18"/>
          </w:rPr>
          <w:t>Téléphone :</w:t>
        </w:r>
        <w:r w:rsidRPr="00D27E57">
          <w:rPr>
            <w:sz w:val="18"/>
            <w:szCs w:val="18"/>
          </w:rPr>
          <w:t xml:space="preserve"> 21-30-82-44             </w:t>
        </w:r>
        <w:r>
          <w:rPr>
            <w:sz w:val="18"/>
            <w:szCs w:val="18"/>
          </w:rPr>
          <w:t xml:space="preserve">              </w:t>
        </w:r>
        <w:r w:rsidRPr="00D27E57">
          <w:rPr>
            <w:sz w:val="18"/>
            <w:szCs w:val="18"/>
          </w:rPr>
          <w:t xml:space="preserve">       </w:t>
        </w:r>
        <w:r w:rsidRPr="00D27E57">
          <w:rPr>
            <w:i/>
            <w:sz w:val="18"/>
            <w:szCs w:val="18"/>
          </w:rPr>
          <w:t xml:space="preserve">01 B.P. : 323                  </w:t>
        </w:r>
        <w:r>
          <w:rPr>
            <w:i/>
            <w:sz w:val="18"/>
            <w:szCs w:val="18"/>
          </w:rPr>
          <w:t xml:space="preserve">                                   </w:t>
        </w:r>
        <w:r w:rsidRPr="00D27E57">
          <w:rPr>
            <w:i/>
            <w:sz w:val="18"/>
            <w:szCs w:val="18"/>
          </w:rPr>
          <w:t xml:space="preserve">   </w:t>
        </w:r>
        <w:r>
          <w:rPr>
            <w:i/>
            <w:sz w:val="18"/>
            <w:szCs w:val="18"/>
          </w:rPr>
          <w:t xml:space="preserve">                     </w:t>
        </w:r>
        <w:r w:rsidRPr="00D27E57">
          <w:rPr>
            <w:i/>
            <w:sz w:val="18"/>
            <w:szCs w:val="18"/>
          </w:rPr>
          <w:t xml:space="preserve">   Télécopieur : (</w:t>
        </w:r>
        <w:r w:rsidRPr="00D27E57">
          <w:rPr>
            <w:sz w:val="18"/>
            <w:szCs w:val="18"/>
          </w:rPr>
          <w:t>229) 21-30-82-46</w:t>
        </w:r>
      </w:p>
      <w:p w:rsidR="00721425" w:rsidRPr="00D27E57" w:rsidRDefault="00721425" w:rsidP="00721425">
        <w:pPr>
          <w:pStyle w:val="Pieddepage"/>
          <w:rPr>
            <w:sz w:val="18"/>
            <w:szCs w:val="18"/>
          </w:rPr>
        </w:pPr>
        <w:r w:rsidRPr="00CB7495">
          <w:rPr>
            <w:sz w:val="18"/>
            <w:szCs w:val="18"/>
          </w:rPr>
          <w:t xml:space="preserve">                     21-30-82-45                   </w:t>
        </w:r>
        <w:r w:rsidRPr="00CB7495">
          <w:rPr>
            <w:rFonts w:ascii="Arial" w:hAnsi="Arial"/>
            <w:sz w:val="18"/>
            <w:szCs w:val="18"/>
          </w:rPr>
          <w:t xml:space="preserve">COTONOU – BENIN         </w:t>
        </w:r>
        <w:r w:rsidRPr="00CB7495">
          <w:rPr>
            <w:i/>
            <w:sz w:val="18"/>
            <w:szCs w:val="18"/>
          </w:rPr>
          <w:t>E-mail</w:t>
        </w:r>
        <w:r w:rsidRPr="00CB7495">
          <w:rPr>
            <w:sz w:val="18"/>
            <w:szCs w:val="18"/>
          </w:rPr>
          <w:t xml:space="preserve"> : </w:t>
        </w:r>
        <w:hyperlink r:id="rId1" w:history="1">
          <w:r w:rsidRPr="00CB7495">
            <w:rPr>
              <w:rStyle w:val="Lienhypertexte"/>
              <w:sz w:val="18"/>
              <w:szCs w:val="18"/>
            </w:rPr>
            <w:t>insae@insae-bj.org</w:t>
          </w:r>
        </w:hyperlink>
        <w:r>
          <w:t xml:space="preserve">                </w:t>
        </w:r>
        <w:r w:rsidRPr="00D27E57">
          <w:rPr>
            <w:i/>
            <w:sz w:val="18"/>
            <w:szCs w:val="18"/>
          </w:rPr>
          <w:t>Site Web</w:t>
        </w:r>
        <w:r w:rsidRPr="00D27E57">
          <w:rPr>
            <w:sz w:val="18"/>
            <w:szCs w:val="18"/>
          </w:rPr>
          <w:t xml:space="preserve"> : </w:t>
        </w:r>
        <w:hyperlink r:id="rId2" w:history="1">
          <w:r w:rsidRPr="0080160A">
            <w:rPr>
              <w:rStyle w:val="Lienhypertexte"/>
              <w:sz w:val="18"/>
              <w:szCs w:val="18"/>
            </w:rPr>
            <w:t>www.insae-bj.org</w:t>
          </w:r>
        </w:hyperlink>
      </w:p>
      <w:p w:rsidR="001E7D04" w:rsidRDefault="001E7D0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6BB">
          <w:rPr>
            <w:noProof/>
          </w:rPr>
          <w:t>2</w:t>
        </w:r>
        <w:r>
          <w:fldChar w:fldCharType="end"/>
        </w:r>
      </w:p>
    </w:sdtContent>
  </w:sdt>
  <w:p w:rsidR="00AC57C7" w:rsidRPr="00D27E57" w:rsidRDefault="00B942F1">
    <w:pPr>
      <w:pStyle w:val="Pieddepage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EC1" w:rsidRPr="00730D05" w:rsidRDefault="00435EC1" w:rsidP="00435EC1">
    <w:pPr>
      <w:pStyle w:val="Pieddepage"/>
      <w:pBdr>
        <w:bottom w:val="thinThickSmallGap" w:sz="24" w:space="1" w:color="339966"/>
      </w:pBdr>
      <w:rPr>
        <w:sz w:val="8"/>
        <w:lang w:val="en-US"/>
      </w:rPr>
    </w:pPr>
  </w:p>
  <w:p w:rsidR="00435EC1" w:rsidRPr="00D27E57" w:rsidRDefault="00435EC1" w:rsidP="00435EC1">
    <w:pPr>
      <w:pStyle w:val="Pieddepage"/>
      <w:tabs>
        <w:tab w:val="left" w:pos="6096"/>
        <w:tab w:val="left" w:pos="6379"/>
      </w:tabs>
      <w:rPr>
        <w:sz w:val="18"/>
        <w:szCs w:val="18"/>
      </w:rPr>
    </w:pPr>
    <w:r w:rsidRPr="00D27E57">
      <w:rPr>
        <w:i/>
        <w:sz w:val="18"/>
        <w:szCs w:val="18"/>
      </w:rPr>
      <w:t>Téléphone :</w:t>
    </w:r>
    <w:r w:rsidRPr="00D27E57">
      <w:rPr>
        <w:sz w:val="18"/>
        <w:szCs w:val="18"/>
      </w:rPr>
      <w:t xml:space="preserve"> 21-30-82-44             </w:t>
    </w:r>
    <w:r>
      <w:rPr>
        <w:sz w:val="18"/>
        <w:szCs w:val="18"/>
      </w:rPr>
      <w:t xml:space="preserve">              </w:t>
    </w:r>
    <w:r w:rsidRPr="00D27E57">
      <w:rPr>
        <w:sz w:val="18"/>
        <w:szCs w:val="18"/>
      </w:rPr>
      <w:t xml:space="preserve">       </w:t>
    </w:r>
    <w:r w:rsidRPr="00D27E57">
      <w:rPr>
        <w:i/>
        <w:sz w:val="18"/>
        <w:szCs w:val="18"/>
      </w:rPr>
      <w:t xml:space="preserve">01 B.P. : 323                  </w:t>
    </w:r>
    <w:r>
      <w:rPr>
        <w:i/>
        <w:sz w:val="18"/>
        <w:szCs w:val="18"/>
      </w:rPr>
      <w:t xml:space="preserve">                                   </w:t>
    </w:r>
    <w:r w:rsidRPr="00D27E57">
      <w:rPr>
        <w:i/>
        <w:sz w:val="18"/>
        <w:szCs w:val="18"/>
      </w:rPr>
      <w:t xml:space="preserve">   </w:t>
    </w:r>
    <w:r>
      <w:rPr>
        <w:i/>
        <w:sz w:val="18"/>
        <w:szCs w:val="18"/>
      </w:rPr>
      <w:t xml:space="preserve">                     </w:t>
    </w:r>
    <w:r w:rsidRPr="00D27E57">
      <w:rPr>
        <w:i/>
        <w:sz w:val="18"/>
        <w:szCs w:val="18"/>
      </w:rPr>
      <w:t xml:space="preserve">   Télécopieur : (</w:t>
    </w:r>
    <w:r w:rsidRPr="00D27E57">
      <w:rPr>
        <w:sz w:val="18"/>
        <w:szCs w:val="18"/>
      </w:rPr>
      <w:t>229) 21-30-82-46</w:t>
    </w:r>
  </w:p>
  <w:p w:rsidR="00435EC1" w:rsidRPr="00D27E57" w:rsidRDefault="00435EC1" w:rsidP="00435EC1">
    <w:pPr>
      <w:pStyle w:val="Pieddepage"/>
      <w:rPr>
        <w:sz w:val="18"/>
        <w:szCs w:val="18"/>
      </w:rPr>
    </w:pPr>
    <w:r w:rsidRPr="00CB7495">
      <w:rPr>
        <w:sz w:val="18"/>
        <w:szCs w:val="18"/>
      </w:rPr>
      <w:t xml:space="preserve">                     21-30-82-45                   </w:t>
    </w:r>
    <w:r w:rsidRPr="00CB7495">
      <w:rPr>
        <w:rFonts w:ascii="Arial" w:hAnsi="Arial"/>
        <w:sz w:val="18"/>
        <w:szCs w:val="18"/>
      </w:rPr>
      <w:t xml:space="preserve">COTONOU – BENIN         </w:t>
    </w:r>
    <w:r w:rsidRPr="00CB7495">
      <w:rPr>
        <w:i/>
        <w:sz w:val="18"/>
        <w:szCs w:val="18"/>
      </w:rPr>
      <w:t>E-mail</w:t>
    </w:r>
    <w:r w:rsidRPr="00CB7495">
      <w:rPr>
        <w:sz w:val="18"/>
        <w:szCs w:val="18"/>
      </w:rPr>
      <w:t xml:space="preserve"> : </w:t>
    </w:r>
    <w:hyperlink r:id="rId1" w:history="1">
      <w:r w:rsidRPr="00CB7495">
        <w:rPr>
          <w:rStyle w:val="Lienhypertexte"/>
          <w:sz w:val="18"/>
          <w:szCs w:val="18"/>
        </w:rPr>
        <w:t>insae@insae-bj.org</w:t>
      </w:r>
    </w:hyperlink>
    <w:r>
      <w:t xml:space="preserve">                </w:t>
    </w:r>
    <w:r w:rsidRPr="00D27E57">
      <w:rPr>
        <w:i/>
        <w:sz w:val="18"/>
        <w:szCs w:val="18"/>
      </w:rPr>
      <w:t>Site Web</w:t>
    </w:r>
    <w:r w:rsidRPr="00D27E57">
      <w:rPr>
        <w:sz w:val="18"/>
        <w:szCs w:val="18"/>
      </w:rPr>
      <w:t xml:space="preserve"> : </w:t>
    </w:r>
    <w:hyperlink r:id="rId2" w:history="1">
      <w:r w:rsidRPr="0080160A">
        <w:rPr>
          <w:rStyle w:val="Lienhypertexte"/>
          <w:sz w:val="18"/>
          <w:szCs w:val="18"/>
        </w:rPr>
        <w:t>www.insae-bj.org</w:t>
      </w:r>
    </w:hyperlink>
  </w:p>
  <w:p w:rsidR="00435EC1" w:rsidRDefault="00435EC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2F1" w:rsidRDefault="00B942F1">
      <w:r>
        <w:separator/>
      </w:r>
    </w:p>
  </w:footnote>
  <w:footnote w:type="continuationSeparator" w:id="0">
    <w:p w:rsidR="00B942F1" w:rsidRDefault="00B94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877" w:type="dxa"/>
      <w:tblInd w:w="-601" w:type="dxa"/>
      <w:tblLayout w:type="fixed"/>
      <w:tblLook w:val="01E0" w:firstRow="1" w:lastRow="1" w:firstColumn="1" w:lastColumn="1" w:noHBand="0" w:noVBand="0"/>
    </w:tblPr>
    <w:tblGrid>
      <w:gridCol w:w="2452"/>
      <w:gridCol w:w="8425"/>
    </w:tblGrid>
    <w:tr w:rsidR="00435EC1" w:rsidRPr="000E4F80" w:rsidTr="007D5491">
      <w:trPr>
        <w:trHeight w:val="1148"/>
      </w:trPr>
      <w:tc>
        <w:tcPr>
          <w:tcW w:w="2452" w:type="dxa"/>
          <w:tcBorders>
            <w:bottom w:val="thinThickSmallGap" w:sz="24" w:space="0" w:color="339966"/>
          </w:tcBorders>
        </w:tcPr>
        <w:p w:rsidR="00435EC1" w:rsidRPr="002E63E2" w:rsidRDefault="00435EC1" w:rsidP="00435EC1">
          <w:pPr>
            <w:rPr>
              <w:lang w:val="en-US"/>
            </w:rPr>
          </w:pPr>
          <w:r w:rsidRPr="007604E9">
            <w:rPr>
              <w:rFonts w:ascii="Trebuchet MS" w:hAnsi="Trebuchet MS"/>
              <w:noProof/>
              <w:sz w:val="20"/>
              <w:szCs w:val="20"/>
              <w:lang w:eastAsia="fr-FR"/>
            </w:rPr>
            <w:drawing>
              <wp:inline distT="0" distB="0" distL="0" distR="0" wp14:anchorId="234413EC" wp14:editId="05BD1151">
                <wp:extent cx="1333500" cy="1015785"/>
                <wp:effectExtent l="0" t="0" r="0" b="0"/>
                <wp:docPr id="8" name="Image 8" descr="Logo-INSAE[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Logo-INSAE[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1088" cy="103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25" w:type="dxa"/>
          <w:tcBorders>
            <w:bottom w:val="thinThickSmallGap" w:sz="24" w:space="0" w:color="339966"/>
          </w:tcBorders>
        </w:tcPr>
        <w:p w:rsidR="00435EC1" w:rsidRPr="00EF7ADA" w:rsidRDefault="00435EC1" w:rsidP="00435EC1">
          <w:pPr>
            <w:jc w:val="center"/>
            <w:rPr>
              <w:rFonts w:ascii="Montserrat Light" w:hAnsi="Montserrat Light" w:cs="Arial"/>
              <w:b/>
              <w:bCs/>
              <w:smallCaps/>
            </w:rPr>
          </w:pPr>
          <w:r w:rsidRPr="00EF7ADA">
            <w:rPr>
              <w:rFonts w:ascii="Montserrat Light" w:hAnsi="Montserrat Light" w:cs="Arial"/>
              <w:bCs/>
              <w:smallCaps/>
            </w:rPr>
            <w:t>République du Bénin</w:t>
          </w:r>
        </w:p>
        <w:p w:rsidR="00435EC1" w:rsidRPr="00EF7ADA" w:rsidRDefault="00435EC1" w:rsidP="00435EC1">
          <w:pPr>
            <w:jc w:val="center"/>
            <w:rPr>
              <w:rFonts w:ascii="Montserrat Light" w:hAnsi="Montserrat Light"/>
              <w:bCs/>
              <w:smallCaps/>
            </w:rPr>
          </w:pPr>
          <w:r w:rsidRPr="00EF7ADA">
            <w:rPr>
              <w:rFonts w:ascii="Montserrat Light" w:hAnsi="Montserrat Light"/>
              <w:bCs/>
              <w:smallCaps/>
            </w:rPr>
            <w:t>≈≈≈≈≈≈≈</w:t>
          </w:r>
        </w:p>
        <w:p w:rsidR="00435EC1" w:rsidRPr="00EF7ADA" w:rsidRDefault="00435EC1" w:rsidP="00435EC1">
          <w:pPr>
            <w:jc w:val="center"/>
            <w:rPr>
              <w:rFonts w:ascii="Montserrat Light" w:hAnsi="Montserrat Light" w:cs="Arial"/>
              <w:bCs/>
              <w:smallCaps/>
            </w:rPr>
          </w:pPr>
          <w:r w:rsidRPr="00EF7ADA">
            <w:rPr>
              <w:rFonts w:ascii="Montserrat Light" w:hAnsi="Montserrat Light" w:cs="Arial"/>
              <w:bCs/>
              <w:smallCaps/>
            </w:rPr>
            <w:t>Ministère Du Plan et Du Développement</w:t>
          </w:r>
        </w:p>
        <w:p w:rsidR="00435EC1" w:rsidRPr="00EF7ADA" w:rsidRDefault="00435EC1" w:rsidP="00435EC1">
          <w:pPr>
            <w:jc w:val="center"/>
            <w:rPr>
              <w:rFonts w:ascii="Montserrat Light" w:hAnsi="Montserrat Light"/>
              <w:bCs/>
              <w:smallCaps/>
            </w:rPr>
          </w:pPr>
          <w:r w:rsidRPr="00EF7ADA">
            <w:rPr>
              <w:rFonts w:ascii="Montserrat Light" w:hAnsi="Montserrat Light"/>
              <w:bCs/>
              <w:smallCaps/>
            </w:rPr>
            <w:t>≈≈≈≈≈≈≈</w:t>
          </w:r>
        </w:p>
        <w:p w:rsidR="00435EC1" w:rsidRPr="00FC2162" w:rsidRDefault="00435EC1" w:rsidP="00435EC1">
          <w:pPr>
            <w:jc w:val="center"/>
            <w:rPr>
              <w:b/>
              <w:bCs/>
              <w:smallCaps/>
              <w:sz w:val="20"/>
              <w:szCs w:val="20"/>
            </w:rPr>
          </w:pPr>
          <w:r w:rsidRPr="00EF7ADA">
            <w:rPr>
              <w:rFonts w:ascii="Montserrat Light" w:hAnsi="Montserrat Light" w:cs="Arial"/>
              <w:bCs/>
              <w:smallCaps/>
            </w:rPr>
            <w:t>Institut National de la  Statistique  et de  l’Analyse  Economique</w:t>
          </w:r>
        </w:p>
      </w:tc>
    </w:tr>
    <w:tr w:rsidR="00435EC1" w:rsidRPr="00FD10E6" w:rsidTr="007D5491">
      <w:trPr>
        <w:trHeight w:val="901"/>
      </w:trPr>
      <w:tc>
        <w:tcPr>
          <w:tcW w:w="10877" w:type="dxa"/>
          <w:gridSpan w:val="2"/>
          <w:tcBorders>
            <w:top w:val="thinThickSmallGap" w:sz="24" w:space="0" w:color="339966"/>
          </w:tcBorders>
        </w:tcPr>
        <w:p w:rsidR="00435EC1" w:rsidRPr="00EF7ADA" w:rsidRDefault="00DC123E" w:rsidP="00435EC1">
          <w:pPr>
            <w:tabs>
              <w:tab w:val="left" w:leader="dot" w:pos="6412"/>
            </w:tabs>
            <w:rPr>
              <w:rFonts w:ascii="Montserrat Light" w:hAnsi="Montserrat Light" w:cs="Times New Roman"/>
            </w:rPr>
          </w:pPr>
          <w:r>
            <w:rPr>
              <w:rFonts w:ascii="Montserrat Light" w:hAnsi="Montserrat Light" w:cs="Times New Roman"/>
            </w:rPr>
            <w:t xml:space="preserve">                                                 </w:t>
          </w:r>
          <w:r w:rsidR="0013181E">
            <w:rPr>
              <w:rFonts w:ascii="Montserrat Light" w:hAnsi="Montserrat Light" w:cs="Times New Roman"/>
            </w:rPr>
            <w:t xml:space="preserve">                                                 </w:t>
          </w:r>
          <w:r w:rsidR="00435EC1" w:rsidRPr="00EF7ADA">
            <w:rPr>
              <w:rFonts w:ascii="Montserrat Light" w:hAnsi="Montserrat Light" w:cs="Times New Roman"/>
            </w:rPr>
            <w:t>Cotonou, le</w:t>
          </w:r>
        </w:p>
        <w:p w:rsidR="00435EC1" w:rsidRPr="00EF7ADA" w:rsidRDefault="00BD7B7D" w:rsidP="00435EC1">
          <w:pPr>
            <w:rPr>
              <w:rFonts w:ascii="Montserrat Light" w:hAnsi="Montserrat Light" w:cs="Times New Roman"/>
              <w:lang w:val="en-US"/>
            </w:rPr>
          </w:pPr>
          <w:r>
            <w:rPr>
              <w:rFonts w:ascii="Montserrat Light" w:hAnsi="Montserrat Light" w:cs="Times New Roman"/>
              <w:lang w:val="en-US"/>
            </w:rPr>
            <w:t>N°________/MPD</w:t>
          </w:r>
          <w:r w:rsidR="00435EC1" w:rsidRPr="00EF7ADA">
            <w:rPr>
              <w:rFonts w:ascii="Montserrat Light" w:hAnsi="Montserrat Light" w:cs="Times New Roman"/>
              <w:lang w:val="en-US"/>
            </w:rPr>
            <w:t>/INSAE/</w:t>
          </w:r>
          <w:r w:rsidR="00E534A1">
            <w:rPr>
              <w:rFonts w:ascii="Montserrat Light" w:hAnsi="Montserrat Light" w:cs="Times New Roman"/>
              <w:lang w:val="en-US"/>
            </w:rPr>
            <w:t>DSEE</w:t>
          </w:r>
          <w:r w:rsidR="00D360A9">
            <w:rPr>
              <w:rFonts w:ascii="Montserrat Light" w:hAnsi="Montserrat Light" w:cs="Times New Roman"/>
              <w:lang w:val="en-US"/>
            </w:rPr>
            <w:t>/SCN</w:t>
          </w:r>
        </w:p>
        <w:p w:rsidR="00435EC1" w:rsidRPr="00FD10E6" w:rsidRDefault="00435EC1" w:rsidP="00435EC1">
          <w:pPr>
            <w:rPr>
              <w:sz w:val="10"/>
              <w:lang w:val="en-US"/>
            </w:rPr>
          </w:pPr>
        </w:p>
      </w:tc>
    </w:tr>
  </w:tbl>
  <w:p w:rsidR="00435EC1" w:rsidRDefault="00435EC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97F20"/>
    <w:multiLevelType w:val="hybridMultilevel"/>
    <w:tmpl w:val="733077E2"/>
    <w:lvl w:ilvl="0" w:tplc="040C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Batang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Batang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Batang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D7307"/>
    <w:multiLevelType w:val="hybridMultilevel"/>
    <w:tmpl w:val="BCA45C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637AB"/>
    <w:multiLevelType w:val="hybridMultilevel"/>
    <w:tmpl w:val="A1689946"/>
    <w:lvl w:ilvl="0" w:tplc="83A86DEE">
      <w:start w:val="5"/>
      <w:numFmt w:val="bullet"/>
      <w:lvlText w:val="-"/>
      <w:lvlJc w:val="left"/>
      <w:pPr>
        <w:ind w:left="855" w:hanging="360"/>
      </w:pPr>
      <w:rPr>
        <w:rFonts w:ascii="Verdana" w:eastAsia="MS Mincho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146178CD"/>
    <w:multiLevelType w:val="multilevel"/>
    <w:tmpl w:val="40963176"/>
    <w:lvl w:ilvl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sz w:val="16"/>
      </w:rPr>
    </w:lvl>
    <w:lvl w:ilvl="1">
      <w:start w:val="1"/>
      <w:numFmt w:val="bullet"/>
      <w:suff w:val="space"/>
      <w:lvlText w:val=""/>
      <w:lvlJc w:val="left"/>
      <w:pPr>
        <w:ind w:left="1800" w:hanging="893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2C6AF5"/>
    <w:multiLevelType w:val="hybridMultilevel"/>
    <w:tmpl w:val="56CC3D2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5788C"/>
    <w:multiLevelType w:val="hybridMultilevel"/>
    <w:tmpl w:val="B5D669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86DED"/>
    <w:multiLevelType w:val="hybridMultilevel"/>
    <w:tmpl w:val="CFA45B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C2D22"/>
    <w:multiLevelType w:val="hybridMultilevel"/>
    <w:tmpl w:val="6F0815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320E5"/>
    <w:multiLevelType w:val="hybridMultilevel"/>
    <w:tmpl w:val="DDFA7976"/>
    <w:lvl w:ilvl="0" w:tplc="040C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Batang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Batang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Batang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1A7B78"/>
    <w:multiLevelType w:val="hybridMultilevel"/>
    <w:tmpl w:val="8FE83B6A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010C5"/>
    <w:multiLevelType w:val="hybridMultilevel"/>
    <w:tmpl w:val="BE983FCE"/>
    <w:lvl w:ilvl="0" w:tplc="EEACEF6C">
      <w:start w:val="1"/>
      <w:numFmt w:val="lowerRoman"/>
      <w:lvlText w:val="(%1)"/>
      <w:lvlJc w:val="left"/>
      <w:pPr>
        <w:ind w:left="1080" w:hanging="720"/>
      </w:pPr>
      <w:rPr>
        <w:rFonts w:ascii="Montserrat" w:hAnsi="Montserrat" w:cs="Aria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526773"/>
    <w:multiLevelType w:val="hybridMultilevel"/>
    <w:tmpl w:val="1E38C7AA"/>
    <w:lvl w:ilvl="0" w:tplc="83A86DEE">
      <w:start w:val="5"/>
      <w:numFmt w:val="bullet"/>
      <w:lvlText w:val="-"/>
      <w:lvlJc w:val="left"/>
      <w:pPr>
        <w:ind w:left="1068" w:hanging="360"/>
      </w:pPr>
      <w:rPr>
        <w:rFonts w:ascii="Verdana" w:eastAsia="MS Mincho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E134113"/>
    <w:multiLevelType w:val="hybridMultilevel"/>
    <w:tmpl w:val="7812CA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F177F"/>
    <w:multiLevelType w:val="hybridMultilevel"/>
    <w:tmpl w:val="0E9E4694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3"/>
  </w:num>
  <w:num w:numId="10">
    <w:abstractNumId w:val="12"/>
  </w:num>
  <w:num w:numId="11">
    <w:abstractNumId w:val="5"/>
  </w:num>
  <w:num w:numId="12">
    <w:abstractNumId w:val="7"/>
  </w:num>
  <w:num w:numId="13">
    <w:abstractNumId w:val="6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97"/>
    <w:rsid w:val="00000C76"/>
    <w:rsid w:val="000173BB"/>
    <w:rsid w:val="000213E3"/>
    <w:rsid w:val="00021EFF"/>
    <w:rsid w:val="0002723B"/>
    <w:rsid w:val="00035934"/>
    <w:rsid w:val="00052F62"/>
    <w:rsid w:val="00054F8C"/>
    <w:rsid w:val="000551FD"/>
    <w:rsid w:val="000575FA"/>
    <w:rsid w:val="00075ED0"/>
    <w:rsid w:val="000804FB"/>
    <w:rsid w:val="00092D71"/>
    <w:rsid w:val="00097F85"/>
    <w:rsid w:val="000A4304"/>
    <w:rsid w:val="000E1AB1"/>
    <w:rsid w:val="000F3BC2"/>
    <w:rsid w:val="000F40EC"/>
    <w:rsid w:val="00114790"/>
    <w:rsid w:val="00123BBF"/>
    <w:rsid w:val="00127512"/>
    <w:rsid w:val="0013181E"/>
    <w:rsid w:val="00135A24"/>
    <w:rsid w:val="00135E08"/>
    <w:rsid w:val="00142614"/>
    <w:rsid w:val="00145B93"/>
    <w:rsid w:val="001535D2"/>
    <w:rsid w:val="00155377"/>
    <w:rsid w:val="001768B9"/>
    <w:rsid w:val="00181294"/>
    <w:rsid w:val="001930D1"/>
    <w:rsid w:val="00195AB2"/>
    <w:rsid w:val="001A5733"/>
    <w:rsid w:val="001C080D"/>
    <w:rsid w:val="001D6330"/>
    <w:rsid w:val="001E05F7"/>
    <w:rsid w:val="001E4F1F"/>
    <w:rsid w:val="001E7D04"/>
    <w:rsid w:val="001F76BF"/>
    <w:rsid w:val="00204BA3"/>
    <w:rsid w:val="00215177"/>
    <w:rsid w:val="00225EF8"/>
    <w:rsid w:val="00252386"/>
    <w:rsid w:val="00276674"/>
    <w:rsid w:val="0028163B"/>
    <w:rsid w:val="00285FFA"/>
    <w:rsid w:val="002879C0"/>
    <w:rsid w:val="002924D1"/>
    <w:rsid w:val="002A6ABA"/>
    <w:rsid w:val="002A6E40"/>
    <w:rsid w:val="002B6195"/>
    <w:rsid w:val="002D541B"/>
    <w:rsid w:val="002D77A9"/>
    <w:rsid w:val="002D7869"/>
    <w:rsid w:val="002E250C"/>
    <w:rsid w:val="002E2708"/>
    <w:rsid w:val="002E7673"/>
    <w:rsid w:val="002F08BD"/>
    <w:rsid w:val="002F0BFB"/>
    <w:rsid w:val="002F1C97"/>
    <w:rsid w:val="002F671B"/>
    <w:rsid w:val="002F7A75"/>
    <w:rsid w:val="003150F5"/>
    <w:rsid w:val="0032299E"/>
    <w:rsid w:val="00324CF4"/>
    <w:rsid w:val="00331CAE"/>
    <w:rsid w:val="00337FE0"/>
    <w:rsid w:val="0034257F"/>
    <w:rsid w:val="00345242"/>
    <w:rsid w:val="003629D5"/>
    <w:rsid w:val="00397F71"/>
    <w:rsid w:val="003A0432"/>
    <w:rsid w:val="003A6C36"/>
    <w:rsid w:val="003C1FD5"/>
    <w:rsid w:val="003E5C47"/>
    <w:rsid w:val="003F7E62"/>
    <w:rsid w:val="00403C37"/>
    <w:rsid w:val="00421307"/>
    <w:rsid w:val="00422613"/>
    <w:rsid w:val="00435EC1"/>
    <w:rsid w:val="004529F4"/>
    <w:rsid w:val="0045392D"/>
    <w:rsid w:val="00454D01"/>
    <w:rsid w:val="00462136"/>
    <w:rsid w:val="004661F9"/>
    <w:rsid w:val="0046724F"/>
    <w:rsid w:val="00475397"/>
    <w:rsid w:val="00493AF5"/>
    <w:rsid w:val="004A06E5"/>
    <w:rsid w:val="004B2A1F"/>
    <w:rsid w:val="004C2FCC"/>
    <w:rsid w:val="004C5C50"/>
    <w:rsid w:val="004D249C"/>
    <w:rsid w:val="004D3FD2"/>
    <w:rsid w:val="004D5D07"/>
    <w:rsid w:val="004F09C0"/>
    <w:rsid w:val="004F2529"/>
    <w:rsid w:val="004F5CED"/>
    <w:rsid w:val="004F6F2F"/>
    <w:rsid w:val="004F7746"/>
    <w:rsid w:val="00504E90"/>
    <w:rsid w:val="00505BAC"/>
    <w:rsid w:val="00507C81"/>
    <w:rsid w:val="00530490"/>
    <w:rsid w:val="00557886"/>
    <w:rsid w:val="00565C5D"/>
    <w:rsid w:val="00565FF9"/>
    <w:rsid w:val="005A759D"/>
    <w:rsid w:val="005C0A06"/>
    <w:rsid w:val="005C3183"/>
    <w:rsid w:val="005C6A7B"/>
    <w:rsid w:val="005E4D7C"/>
    <w:rsid w:val="00621264"/>
    <w:rsid w:val="00623F5E"/>
    <w:rsid w:val="00630299"/>
    <w:rsid w:val="00634F69"/>
    <w:rsid w:val="00637CC0"/>
    <w:rsid w:val="006446CF"/>
    <w:rsid w:val="00646BA6"/>
    <w:rsid w:val="0066048D"/>
    <w:rsid w:val="00661742"/>
    <w:rsid w:val="0066737A"/>
    <w:rsid w:val="00680D06"/>
    <w:rsid w:val="0068170E"/>
    <w:rsid w:val="00697B52"/>
    <w:rsid w:val="006B2282"/>
    <w:rsid w:val="006C3225"/>
    <w:rsid w:val="006D669C"/>
    <w:rsid w:val="006E547F"/>
    <w:rsid w:val="006E7ED3"/>
    <w:rsid w:val="006F527A"/>
    <w:rsid w:val="006F57EA"/>
    <w:rsid w:val="00714093"/>
    <w:rsid w:val="00721425"/>
    <w:rsid w:val="00723A05"/>
    <w:rsid w:val="00730D05"/>
    <w:rsid w:val="0076167C"/>
    <w:rsid w:val="007649A9"/>
    <w:rsid w:val="007745DD"/>
    <w:rsid w:val="00781D94"/>
    <w:rsid w:val="00782B46"/>
    <w:rsid w:val="00796495"/>
    <w:rsid w:val="007A2CA2"/>
    <w:rsid w:val="007C0243"/>
    <w:rsid w:val="007C16AB"/>
    <w:rsid w:val="007C346C"/>
    <w:rsid w:val="007C72B8"/>
    <w:rsid w:val="007F17C4"/>
    <w:rsid w:val="007F25B7"/>
    <w:rsid w:val="007F26DA"/>
    <w:rsid w:val="00801B55"/>
    <w:rsid w:val="00810688"/>
    <w:rsid w:val="00820CD3"/>
    <w:rsid w:val="00840D1A"/>
    <w:rsid w:val="00856754"/>
    <w:rsid w:val="00863A79"/>
    <w:rsid w:val="008651A1"/>
    <w:rsid w:val="00871334"/>
    <w:rsid w:val="00880DDF"/>
    <w:rsid w:val="008872B3"/>
    <w:rsid w:val="008A7CE7"/>
    <w:rsid w:val="008D282C"/>
    <w:rsid w:val="00915D71"/>
    <w:rsid w:val="009179B2"/>
    <w:rsid w:val="00925143"/>
    <w:rsid w:val="00933645"/>
    <w:rsid w:val="00934A11"/>
    <w:rsid w:val="00934CA4"/>
    <w:rsid w:val="009372EA"/>
    <w:rsid w:val="00951B22"/>
    <w:rsid w:val="00955917"/>
    <w:rsid w:val="00967254"/>
    <w:rsid w:val="00984897"/>
    <w:rsid w:val="00991A67"/>
    <w:rsid w:val="00994435"/>
    <w:rsid w:val="009A744C"/>
    <w:rsid w:val="009B4993"/>
    <w:rsid w:val="009D08C8"/>
    <w:rsid w:val="009D4A95"/>
    <w:rsid w:val="009D628D"/>
    <w:rsid w:val="009E6519"/>
    <w:rsid w:val="00A05CFE"/>
    <w:rsid w:val="00A11190"/>
    <w:rsid w:val="00A17108"/>
    <w:rsid w:val="00A54733"/>
    <w:rsid w:val="00A55478"/>
    <w:rsid w:val="00A57CE1"/>
    <w:rsid w:val="00A60B19"/>
    <w:rsid w:val="00A6445D"/>
    <w:rsid w:val="00A77EBE"/>
    <w:rsid w:val="00A82F95"/>
    <w:rsid w:val="00AA108B"/>
    <w:rsid w:val="00AA7B04"/>
    <w:rsid w:val="00AB02C8"/>
    <w:rsid w:val="00AB3B88"/>
    <w:rsid w:val="00AB54F8"/>
    <w:rsid w:val="00AB5C5B"/>
    <w:rsid w:val="00AC0B09"/>
    <w:rsid w:val="00AD6B39"/>
    <w:rsid w:val="00AE2E92"/>
    <w:rsid w:val="00AE6EB6"/>
    <w:rsid w:val="00AF6D18"/>
    <w:rsid w:val="00B052B2"/>
    <w:rsid w:val="00B11EA5"/>
    <w:rsid w:val="00B13890"/>
    <w:rsid w:val="00B16D33"/>
    <w:rsid w:val="00B20391"/>
    <w:rsid w:val="00B2305A"/>
    <w:rsid w:val="00B25A01"/>
    <w:rsid w:val="00B3774D"/>
    <w:rsid w:val="00B4021B"/>
    <w:rsid w:val="00B424E8"/>
    <w:rsid w:val="00B45E55"/>
    <w:rsid w:val="00B610E9"/>
    <w:rsid w:val="00B63939"/>
    <w:rsid w:val="00B67CA5"/>
    <w:rsid w:val="00B800F1"/>
    <w:rsid w:val="00B847EA"/>
    <w:rsid w:val="00B942F1"/>
    <w:rsid w:val="00B9564D"/>
    <w:rsid w:val="00BA6C85"/>
    <w:rsid w:val="00BB129A"/>
    <w:rsid w:val="00BC2E97"/>
    <w:rsid w:val="00BD5461"/>
    <w:rsid w:val="00BD7B7D"/>
    <w:rsid w:val="00BF3225"/>
    <w:rsid w:val="00BF61E7"/>
    <w:rsid w:val="00BF7051"/>
    <w:rsid w:val="00C01A1F"/>
    <w:rsid w:val="00C07930"/>
    <w:rsid w:val="00C13434"/>
    <w:rsid w:val="00C3688B"/>
    <w:rsid w:val="00C41280"/>
    <w:rsid w:val="00C54625"/>
    <w:rsid w:val="00C556C4"/>
    <w:rsid w:val="00C71D82"/>
    <w:rsid w:val="00C7265F"/>
    <w:rsid w:val="00C736BB"/>
    <w:rsid w:val="00C934F9"/>
    <w:rsid w:val="00C96B96"/>
    <w:rsid w:val="00CA0B73"/>
    <w:rsid w:val="00CB5350"/>
    <w:rsid w:val="00CB7495"/>
    <w:rsid w:val="00CD5998"/>
    <w:rsid w:val="00CE1F51"/>
    <w:rsid w:val="00CE70AF"/>
    <w:rsid w:val="00CE7A35"/>
    <w:rsid w:val="00CE7E7A"/>
    <w:rsid w:val="00CF05F3"/>
    <w:rsid w:val="00CF0C9E"/>
    <w:rsid w:val="00D258CD"/>
    <w:rsid w:val="00D278E3"/>
    <w:rsid w:val="00D308F4"/>
    <w:rsid w:val="00D360A9"/>
    <w:rsid w:val="00D454F1"/>
    <w:rsid w:val="00D720E8"/>
    <w:rsid w:val="00D76D03"/>
    <w:rsid w:val="00DA254A"/>
    <w:rsid w:val="00DB2C04"/>
    <w:rsid w:val="00DC123E"/>
    <w:rsid w:val="00DD038A"/>
    <w:rsid w:val="00E01B14"/>
    <w:rsid w:val="00E04019"/>
    <w:rsid w:val="00E141E0"/>
    <w:rsid w:val="00E534A1"/>
    <w:rsid w:val="00E611F2"/>
    <w:rsid w:val="00E7191F"/>
    <w:rsid w:val="00E77342"/>
    <w:rsid w:val="00E8493E"/>
    <w:rsid w:val="00EA6F1C"/>
    <w:rsid w:val="00EC3567"/>
    <w:rsid w:val="00ED774B"/>
    <w:rsid w:val="00EE7906"/>
    <w:rsid w:val="00EF3FBE"/>
    <w:rsid w:val="00EF7798"/>
    <w:rsid w:val="00EF7ADA"/>
    <w:rsid w:val="00F147E2"/>
    <w:rsid w:val="00F26332"/>
    <w:rsid w:val="00F445BE"/>
    <w:rsid w:val="00F47DD2"/>
    <w:rsid w:val="00F71C05"/>
    <w:rsid w:val="00F81FFE"/>
    <w:rsid w:val="00F948D9"/>
    <w:rsid w:val="00FA2D8E"/>
    <w:rsid w:val="00FC3C6E"/>
    <w:rsid w:val="00FD10E6"/>
    <w:rsid w:val="00FD11B7"/>
    <w:rsid w:val="00FD7D53"/>
    <w:rsid w:val="00FE097A"/>
    <w:rsid w:val="00FE3857"/>
    <w:rsid w:val="00FE5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C48BF0-96B1-41CF-94FB-7D832CE28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E97"/>
    <w:pPr>
      <w:spacing w:after="0" w:line="240" w:lineRule="auto"/>
    </w:pPr>
    <w:rPr>
      <w:rFonts w:ascii="Calibri" w:eastAsia="Times New Roman" w:hAnsi="Calibri" w:cs="Calibri"/>
    </w:rPr>
  </w:style>
  <w:style w:type="paragraph" w:styleId="Titre3">
    <w:name w:val="heading 3"/>
    <w:basedOn w:val="Normal"/>
    <w:link w:val="Titre3Car"/>
    <w:uiPriority w:val="9"/>
    <w:qFormat/>
    <w:rsid w:val="00BC2E97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BC2E97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Pieddepage">
    <w:name w:val="footer"/>
    <w:basedOn w:val="Normal"/>
    <w:link w:val="PieddepageCar"/>
    <w:uiPriority w:val="99"/>
    <w:rsid w:val="00BC2E97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BC2E97"/>
    <w:rPr>
      <w:rFonts w:ascii="Calibri" w:eastAsia="Times New Roman" w:hAnsi="Calibri" w:cs="Times New Roman"/>
      <w:sz w:val="20"/>
      <w:szCs w:val="20"/>
    </w:rPr>
  </w:style>
  <w:style w:type="character" w:styleId="Lienhypertexte">
    <w:name w:val="Hyperlink"/>
    <w:rsid w:val="00BC2E97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4A06E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A06E5"/>
    <w:rPr>
      <w:rFonts w:ascii="Calibri" w:eastAsia="Times New Roman" w:hAnsi="Calibri" w:cs="Calibri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10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10E6"/>
    <w:rPr>
      <w:rFonts w:ascii="Tahoma" w:eastAsia="Times New Roman" w:hAnsi="Tahoma" w:cs="Tahoma"/>
      <w:sz w:val="16"/>
      <w:szCs w:val="16"/>
    </w:rPr>
  </w:style>
  <w:style w:type="paragraph" w:styleId="Paragraphedeliste">
    <w:name w:val="List Paragraph"/>
    <w:basedOn w:val="Normal"/>
    <w:link w:val="ParagraphedelisteCar"/>
    <w:uiPriority w:val="34"/>
    <w:qFormat/>
    <w:rsid w:val="00621264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semiHidden/>
    <w:unhideWhenUsed/>
    <w:rsid w:val="00621264"/>
    <w:pPr>
      <w:spacing w:after="120"/>
    </w:pPr>
    <w:rPr>
      <w:rFonts w:ascii="Arial" w:hAnsi="Arial" w:cs="Times New Roman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621264"/>
    <w:rPr>
      <w:rFonts w:ascii="Arial" w:eastAsia="Times New Roman" w:hAnsi="Arial" w:cs="Times New Roman"/>
      <w:sz w:val="20"/>
      <w:szCs w:val="20"/>
      <w:lang w:eastAsia="fr-FR"/>
    </w:rPr>
  </w:style>
  <w:style w:type="character" w:customStyle="1" w:styleId="ParagraphedelisteCar">
    <w:name w:val="Paragraphe de liste Car"/>
    <w:link w:val="Paragraphedeliste"/>
    <w:uiPriority w:val="99"/>
    <w:locked/>
    <w:rsid w:val="00621264"/>
    <w:rPr>
      <w:rFonts w:ascii="Calibri" w:eastAsia="Times New Roman" w:hAnsi="Calibri" w:cs="Calibri"/>
    </w:rPr>
  </w:style>
  <w:style w:type="character" w:styleId="Textedelespacerserv">
    <w:name w:val="Placeholder Text"/>
    <w:basedOn w:val="Policepardfaut"/>
    <w:uiPriority w:val="99"/>
    <w:semiHidden/>
    <w:rsid w:val="00820CD3"/>
    <w:rPr>
      <w:color w:val="808080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C346C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C346C"/>
    <w:rPr>
      <w:rFonts w:ascii="Calibri" w:eastAsia="Times New Roman" w:hAnsi="Calibri" w:cs="Calibri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C346C"/>
    <w:rPr>
      <w:vertAlign w:val="superscript"/>
    </w:rPr>
  </w:style>
  <w:style w:type="paragraph" w:customStyle="1" w:styleId="Default">
    <w:name w:val="Default"/>
    <w:rsid w:val="00FE38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ae-bj.org" TargetMode="External"/><Relationship Id="rId1" Type="http://schemas.openxmlformats.org/officeDocument/2006/relationships/hyperlink" Target="mailto:insae@insae-bj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ae-bj.org" TargetMode="External"/><Relationship Id="rId1" Type="http://schemas.openxmlformats.org/officeDocument/2006/relationships/hyperlink" Target="mailto:insae@insae-bj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F6F5-CC70-455C-8C84-AEEAC911C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Souliath CHITOU</dc:creator>
  <cp:keywords/>
  <dc:description/>
  <cp:lastModifiedBy>Utilisateur</cp:lastModifiedBy>
  <cp:revision>5</cp:revision>
  <cp:lastPrinted>2020-05-27T10:48:00Z</cp:lastPrinted>
  <dcterms:created xsi:type="dcterms:W3CDTF">2020-06-17T15:21:00Z</dcterms:created>
  <dcterms:modified xsi:type="dcterms:W3CDTF">2020-06-17T16:03:00Z</dcterms:modified>
  <cp:contentStatus/>
</cp:coreProperties>
</file>